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25B" w:rsidRDefault="0051025B" w:rsidP="000A4393">
      <w:r>
        <w:t xml:space="preserve">Cover letter for </w:t>
      </w:r>
      <w:proofErr w:type="spellStart"/>
      <w:r>
        <w:t>Mycobacteriophage</w:t>
      </w:r>
      <w:proofErr w:type="spellEnd"/>
      <w:r>
        <w:t xml:space="preserve"> </w:t>
      </w:r>
      <w:r w:rsidRPr="0051025B">
        <w:rPr>
          <w:b/>
        </w:rPr>
        <w:t>Ebony</w:t>
      </w:r>
      <w:r>
        <w:t xml:space="preserve"> identified at Queens University of Charlotte </w:t>
      </w:r>
    </w:p>
    <w:p w:rsidR="000A4393" w:rsidRDefault="000A4393" w:rsidP="000A4393">
      <w:pPr>
        <w:pStyle w:val="ListParagraph"/>
        <w:numPr>
          <w:ilvl w:val="0"/>
          <w:numId w:val="1"/>
        </w:numPr>
      </w:pPr>
      <w:r>
        <w:t xml:space="preserve">Region between 1-367bp.  Auto-annotation did not identify any genes.  This is consistent with </w:t>
      </w:r>
      <w:proofErr w:type="spellStart"/>
      <w:r>
        <w:t>Mulciber</w:t>
      </w:r>
      <w:proofErr w:type="spellEnd"/>
      <w:r w:rsidR="0051025B">
        <w:t xml:space="preserve"> and </w:t>
      </w:r>
      <w:proofErr w:type="spellStart"/>
      <w:r w:rsidR="0051025B">
        <w:t>Jabith</w:t>
      </w:r>
      <w:proofErr w:type="spellEnd"/>
      <w:r w:rsidR="0051025B">
        <w:t xml:space="preserve"> as is evident by</w:t>
      </w:r>
      <w:r>
        <w:t xml:space="preserve"> </w:t>
      </w:r>
      <w:proofErr w:type="spellStart"/>
      <w:r>
        <w:t>Phamerator</w:t>
      </w:r>
      <w:proofErr w:type="spellEnd"/>
      <w:r>
        <w:t xml:space="preserve"> maps.  Additionally, </w:t>
      </w:r>
      <w:proofErr w:type="spellStart"/>
      <w:r>
        <w:t>GeneMark</w:t>
      </w:r>
      <w:proofErr w:type="spellEnd"/>
      <w:r>
        <w:t xml:space="preserve"> does not show any coding potential.  </w:t>
      </w:r>
    </w:p>
    <w:p w:rsidR="00532134" w:rsidRDefault="00CC43EE" w:rsidP="004E0461">
      <w:pPr>
        <w:pStyle w:val="ListParagraph"/>
        <w:numPr>
          <w:ilvl w:val="0"/>
          <w:numId w:val="1"/>
        </w:numPr>
      </w:pPr>
      <w:r>
        <w:t>Gene Added</w:t>
      </w:r>
      <w:r w:rsidR="00BC67D8">
        <w:t xml:space="preserve">- </w:t>
      </w:r>
      <w:r w:rsidR="00532134">
        <w:t>2395-2658</w:t>
      </w:r>
      <w:r w:rsidR="00BC67D8">
        <w:t xml:space="preserve"> (for</w:t>
      </w:r>
      <w:r w:rsidR="00532134">
        <w:t>).  No coding pote</w:t>
      </w:r>
      <w:r>
        <w:t xml:space="preserve">ntial, however, the </w:t>
      </w:r>
      <w:proofErr w:type="spellStart"/>
      <w:r>
        <w:t>BLAST</w:t>
      </w:r>
      <w:r w:rsidR="001679C0">
        <w:t>x</w:t>
      </w:r>
      <w:proofErr w:type="spellEnd"/>
      <w:r>
        <w:t xml:space="preserve"> indicated protein function </w:t>
      </w:r>
      <w:r w:rsidR="00532134">
        <w:t>HNH endonuclease</w:t>
      </w:r>
      <w:r>
        <w:t>.  C</w:t>
      </w:r>
      <w:r w:rsidR="00532134">
        <w:t xml:space="preserve">onsistent with </w:t>
      </w:r>
      <w:proofErr w:type="spellStart"/>
      <w:r w:rsidR="00532134">
        <w:t>Mulciber</w:t>
      </w:r>
      <w:proofErr w:type="spellEnd"/>
      <w:r w:rsidR="00532134">
        <w:t xml:space="preserve"> and </w:t>
      </w:r>
      <w:proofErr w:type="spellStart"/>
      <w:r w:rsidR="00532134">
        <w:t>Jabith</w:t>
      </w:r>
      <w:proofErr w:type="spellEnd"/>
      <w:r w:rsidR="00532134">
        <w:t xml:space="preserve">.  </w:t>
      </w:r>
    </w:p>
    <w:p w:rsidR="005A2280" w:rsidRDefault="004E0461" w:rsidP="0051025B">
      <w:pPr>
        <w:pStyle w:val="ListParagraph"/>
        <w:numPr>
          <w:ilvl w:val="0"/>
          <w:numId w:val="1"/>
        </w:numPr>
      </w:pPr>
      <w:r>
        <w:t xml:space="preserve">Translational Frameshift.  </w:t>
      </w:r>
      <w:r w:rsidR="007253DF">
        <w:t>(16405-17213)</w:t>
      </w:r>
      <w:proofErr w:type="gramStart"/>
      <w:r w:rsidR="007253DF">
        <w:t>.  -</w:t>
      </w:r>
      <w:proofErr w:type="gramEnd"/>
      <w:r w:rsidR="007253DF">
        <w:t>2 frameshift.   Con</w:t>
      </w:r>
      <w:r w:rsidR="001C52DA">
        <w:t>s</w:t>
      </w:r>
      <w:r w:rsidR="007253DF">
        <w:t>istent wi</w:t>
      </w:r>
      <w:r w:rsidR="0092167D">
        <w:t xml:space="preserve">th </w:t>
      </w:r>
      <w:proofErr w:type="spellStart"/>
      <w:r w:rsidR="0092167D">
        <w:t>Mulciber</w:t>
      </w:r>
      <w:proofErr w:type="spellEnd"/>
      <w:r w:rsidR="0092167D">
        <w:t xml:space="preserve"> and </w:t>
      </w:r>
      <w:proofErr w:type="spellStart"/>
      <w:r w:rsidR="0092167D">
        <w:t>Jabith</w:t>
      </w:r>
      <w:proofErr w:type="spellEnd"/>
      <w:r w:rsidR="0092167D">
        <w:t xml:space="preserve"> and codes for a </w:t>
      </w:r>
      <w:r w:rsidR="007253DF">
        <w:t xml:space="preserve">tail assembly chaperone.  </w:t>
      </w:r>
    </w:p>
    <w:p w:rsidR="004E0461" w:rsidRDefault="004E0461" w:rsidP="004E0461">
      <w:pPr>
        <w:pStyle w:val="ListParagraph"/>
        <w:numPr>
          <w:ilvl w:val="0"/>
          <w:numId w:val="1"/>
        </w:numPr>
      </w:pPr>
      <w:r>
        <w:t>Gene Added</w:t>
      </w:r>
      <w:r w:rsidR="00BC67D8">
        <w:t>- 38059-38448 (rev)</w:t>
      </w:r>
      <w:r>
        <w:t xml:space="preserve">.  Coding potential present, </w:t>
      </w:r>
      <w:r w:rsidR="00BC67D8">
        <w:t xml:space="preserve">BLAST indicates 1:1 alignment with </w:t>
      </w:r>
      <w:proofErr w:type="spellStart"/>
      <w:r w:rsidR="00BC67D8">
        <w:t>Jabith</w:t>
      </w:r>
      <w:proofErr w:type="spellEnd"/>
      <w:r w:rsidR="00BC67D8">
        <w:t xml:space="preserve"> DNA primase.</w:t>
      </w:r>
    </w:p>
    <w:p w:rsidR="00537738" w:rsidRDefault="00537738" w:rsidP="004E0461">
      <w:pPr>
        <w:pStyle w:val="ListParagraph"/>
        <w:numPr>
          <w:ilvl w:val="0"/>
          <w:numId w:val="1"/>
        </w:numPr>
      </w:pPr>
      <w:r>
        <w:t>Gene deleted – 39876-</w:t>
      </w:r>
      <w:r w:rsidR="000F499A">
        <w:t>39956 (for</w:t>
      </w:r>
      <w:r w:rsidR="004E0461">
        <w:t xml:space="preserve">).  Does not align with other genes in the A11 </w:t>
      </w:r>
      <w:proofErr w:type="spellStart"/>
      <w:r w:rsidR="004E0461">
        <w:t>subcluster</w:t>
      </w:r>
      <w:proofErr w:type="spellEnd"/>
      <w:r w:rsidR="004E0461">
        <w:t xml:space="preserve">.  It is a forward gene in a group of reverse genes.  </w:t>
      </w:r>
      <w:r w:rsidR="00BF5411">
        <w:t xml:space="preserve">Coding potential does exit in the -1 frame. </w:t>
      </w:r>
      <w:r w:rsidR="004E0461">
        <w:t>Reversing the</w:t>
      </w:r>
      <w:r w:rsidR="0092167D">
        <w:t xml:space="preserve"> gene was examined, however, </w:t>
      </w:r>
      <w:r w:rsidR="00BF5411">
        <w:t xml:space="preserve">did not align with any other genes.  </w:t>
      </w:r>
    </w:p>
    <w:p w:rsidR="007253DF" w:rsidRDefault="0092167D" w:rsidP="007253DF">
      <w:pPr>
        <w:pStyle w:val="ListParagraph"/>
        <w:numPr>
          <w:ilvl w:val="0"/>
          <w:numId w:val="1"/>
        </w:numPr>
      </w:pPr>
      <w:r>
        <w:t>Gene Added -</w:t>
      </w:r>
      <w:r w:rsidR="007253DF">
        <w:t>42076-42225</w:t>
      </w:r>
      <w:r w:rsidR="00345D40">
        <w:t xml:space="preserve"> (rev)</w:t>
      </w:r>
      <w:r w:rsidR="007253DF">
        <w:t xml:space="preserve">.  Coding potential is low, however, blast search indicates 1:1 alignment with </w:t>
      </w:r>
      <w:proofErr w:type="spellStart"/>
      <w:r w:rsidR="007253DF">
        <w:t>Jabith</w:t>
      </w:r>
      <w:proofErr w:type="spellEnd"/>
      <w:r w:rsidR="007253DF">
        <w:t xml:space="preserve"> gp71 which is a DNA binding protein.  </w:t>
      </w:r>
    </w:p>
    <w:p w:rsidR="00FB0056" w:rsidRDefault="00FB0056" w:rsidP="007253DF">
      <w:pPr>
        <w:pStyle w:val="ListParagraph"/>
        <w:numPr>
          <w:ilvl w:val="0"/>
          <w:numId w:val="1"/>
        </w:numPr>
      </w:pPr>
      <w:r>
        <w:t>Gene deleted – 47388-</w:t>
      </w:r>
      <w:r w:rsidR="000F499A">
        <w:t>47444 (rev</w:t>
      </w:r>
      <w:r>
        <w:t xml:space="preserve">).  Only 57 </w:t>
      </w:r>
      <w:proofErr w:type="spellStart"/>
      <w:r>
        <w:t>bp</w:t>
      </w:r>
      <w:proofErr w:type="spellEnd"/>
      <w:r>
        <w:t xml:space="preserve"> long.  No Coding potential</w:t>
      </w:r>
      <w:r w:rsidR="000F499A">
        <w:t xml:space="preserve">.  NCBI and </w:t>
      </w:r>
      <w:proofErr w:type="spellStart"/>
      <w:r w:rsidR="000F499A">
        <w:t>HHpred</w:t>
      </w:r>
      <w:proofErr w:type="spellEnd"/>
      <w:r w:rsidR="000F499A">
        <w:t xml:space="preserve"> produced no hits.  </w:t>
      </w:r>
    </w:p>
    <w:p w:rsidR="000F499A" w:rsidRDefault="00DB2D30" w:rsidP="007253DF">
      <w:pPr>
        <w:pStyle w:val="ListParagraph"/>
        <w:numPr>
          <w:ilvl w:val="0"/>
          <w:numId w:val="1"/>
        </w:numPr>
      </w:pPr>
      <w:r>
        <w:t>Gene deleted</w:t>
      </w:r>
      <w:r w:rsidR="000F499A">
        <w:t xml:space="preserve"> – 47441-47539 (rev). </w:t>
      </w:r>
      <w:r>
        <w:t xml:space="preserve"> Only 99 </w:t>
      </w:r>
      <w:proofErr w:type="spellStart"/>
      <w:r>
        <w:t>bp</w:t>
      </w:r>
      <w:proofErr w:type="spellEnd"/>
      <w:r>
        <w:t xml:space="preserve"> long.  </w:t>
      </w:r>
      <w:r w:rsidR="000F499A">
        <w:t xml:space="preserve">No coding potential.  </w:t>
      </w:r>
      <w:r>
        <w:t xml:space="preserve">NCBI and </w:t>
      </w:r>
      <w:proofErr w:type="spellStart"/>
      <w:r>
        <w:t>HHpred</w:t>
      </w:r>
      <w:proofErr w:type="spellEnd"/>
      <w:r>
        <w:t xml:space="preserve"> produced no hits.  </w:t>
      </w:r>
    </w:p>
    <w:p w:rsidR="00DB2D30" w:rsidRDefault="00DB2D30" w:rsidP="00DB2D30">
      <w:pPr>
        <w:pStyle w:val="ListParagraph"/>
      </w:pPr>
      <w:r>
        <w:t xml:space="preserve">*Deleting the above two genes creates 185 </w:t>
      </w:r>
      <w:proofErr w:type="spellStart"/>
      <w:r>
        <w:t>bp</w:t>
      </w:r>
      <w:proofErr w:type="spellEnd"/>
      <w:r>
        <w:t xml:space="preserve"> gap.   </w:t>
      </w:r>
      <w:r w:rsidR="00372168">
        <w:t xml:space="preserve">This </w:t>
      </w:r>
      <w:proofErr w:type="gramStart"/>
      <w:r>
        <w:t>Is</w:t>
      </w:r>
      <w:proofErr w:type="gramEnd"/>
      <w:r>
        <w:t xml:space="preserve"> not consi</w:t>
      </w:r>
      <w:r w:rsidR="00372168">
        <w:t xml:space="preserve">stent with </w:t>
      </w:r>
      <w:proofErr w:type="spellStart"/>
      <w:r w:rsidR="00372168">
        <w:t>Mulciber</w:t>
      </w:r>
      <w:proofErr w:type="spellEnd"/>
      <w:r w:rsidR="00372168">
        <w:t xml:space="preserve"> or </w:t>
      </w:r>
      <w:proofErr w:type="spellStart"/>
      <w:r w:rsidR="00372168">
        <w:t>Jabith</w:t>
      </w:r>
      <w:proofErr w:type="spellEnd"/>
      <w:r w:rsidR="00372168">
        <w:t xml:space="preserve">, but leaving as two small genes was not consistent either.  </w:t>
      </w:r>
    </w:p>
    <w:p w:rsidR="005A2280" w:rsidRDefault="0092167D" w:rsidP="008F2E7B">
      <w:pPr>
        <w:pStyle w:val="ListParagraph"/>
        <w:numPr>
          <w:ilvl w:val="0"/>
          <w:numId w:val="1"/>
        </w:numPr>
      </w:pPr>
      <w:r>
        <w:t>The following l</w:t>
      </w:r>
      <w:r w:rsidR="005A2280">
        <w:t>arge gaps are consistent with A11 finalized annotations (</w:t>
      </w:r>
      <w:proofErr w:type="spellStart"/>
      <w:r w:rsidR="005A2280">
        <w:t>Mulciber</w:t>
      </w:r>
      <w:proofErr w:type="spellEnd"/>
      <w:r w:rsidR="005A2280">
        <w:t xml:space="preserve">, Et2Brutus, </w:t>
      </w:r>
      <w:proofErr w:type="spellStart"/>
      <w:r w:rsidR="005A2280">
        <w:t>Jabith</w:t>
      </w:r>
      <w:proofErr w:type="spellEnd"/>
      <w:r w:rsidR="005A2280">
        <w:t xml:space="preserve">) </w:t>
      </w:r>
      <w:r>
        <w:t xml:space="preserve">and </w:t>
      </w:r>
      <w:r w:rsidR="00DF0BF5">
        <w:t>there is no codi</w:t>
      </w:r>
      <w:r>
        <w:t>ng potent</w:t>
      </w:r>
      <w:r w:rsidR="00DF0BF5">
        <w:t>ial or</w:t>
      </w:r>
      <w:r>
        <w:t xml:space="preserve"> gene function</w:t>
      </w:r>
      <w:r w:rsidR="00DF0BF5">
        <w:t xml:space="preserve"> has been identified</w:t>
      </w:r>
      <w:r>
        <w:t>: 16296-16405</w:t>
      </w:r>
      <w:r w:rsidR="003E0F81">
        <w:t xml:space="preserve">, </w:t>
      </w:r>
      <w:r>
        <w:t>25420-</w:t>
      </w:r>
      <w:r w:rsidR="003E0F81">
        <w:t xml:space="preserve">25582, 25946-26075, </w:t>
      </w:r>
      <w:r w:rsidR="00BF5411">
        <w:t>34695-34871, 44933</w:t>
      </w:r>
      <w:r w:rsidR="00345D40">
        <w:t>-45119</w:t>
      </w:r>
      <w:bookmarkStart w:id="0" w:name="_GoBack"/>
      <w:bookmarkEnd w:id="0"/>
    </w:p>
    <w:sectPr w:rsidR="005A22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911F2D"/>
    <w:multiLevelType w:val="hybridMultilevel"/>
    <w:tmpl w:val="7BC6D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BDC"/>
    <w:rsid w:val="000A4393"/>
    <w:rsid w:val="000B7D11"/>
    <w:rsid w:val="000F499A"/>
    <w:rsid w:val="001679C0"/>
    <w:rsid w:val="001C52DA"/>
    <w:rsid w:val="002C7BDC"/>
    <w:rsid w:val="00345D40"/>
    <w:rsid w:val="00372168"/>
    <w:rsid w:val="003E0F81"/>
    <w:rsid w:val="003E6990"/>
    <w:rsid w:val="004E0461"/>
    <w:rsid w:val="0051025B"/>
    <w:rsid w:val="00532134"/>
    <w:rsid w:val="00537738"/>
    <w:rsid w:val="005A2280"/>
    <w:rsid w:val="006B0BB2"/>
    <w:rsid w:val="007253DF"/>
    <w:rsid w:val="007915A9"/>
    <w:rsid w:val="008F2E7B"/>
    <w:rsid w:val="0092167D"/>
    <w:rsid w:val="00986ABB"/>
    <w:rsid w:val="00BC67D8"/>
    <w:rsid w:val="00BF5411"/>
    <w:rsid w:val="00CC43EE"/>
    <w:rsid w:val="00DB2D30"/>
    <w:rsid w:val="00DF0BF5"/>
    <w:rsid w:val="00FB0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740A21-5C22-4D37-9AF9-8054EF6F2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7B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1775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 University of Charlotte</Company>
  <LinksUpToDate>false</LinksUpToDate>
  <CharactersWithSpaces>1740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Mantis Katsanos</dc:creator>
  <cp:keywords/>
  <dc:description/>
  <cp:lastModifiedBy>Joanna Mantis Katsanos</cp:lastModifiedBy>
  <cp:revision>5</cp:revision>
  <dcterms:created xsi:type="dcterms:W3CDTF">2017-05-09T15:07:00Z</dcterms:created>
  <dcterms:modified xsi:type="dcterms:W3CDTF">2017-05-13T04:34:00Z</dcterms:modified>
</cp:coreProperties>
</file>