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1DF56A5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A1390">
        <w:rPr>
          <w:rFonts w:ascii="Arial" w:hAnsi="Arial" w:cs="Arial"/>
          <w:sz w:val="22"/>
          <w:szCs w:val="22"/>
        </w:rPr>
        <w:t>GuyFagieri</w:t>
      </w:r>
      <w:proofErr w:type="spellEnd"/>
      <w:r w:rsidR="009A1390">
        <w:rPr>
          <w:rFonts w:ascii="Arial" w:hAnsi="Arial" w:cs="Arial"/>
          <w:sz w:val="22"/>
          <w:szCs w:val="22"/>
        </w:rPr>
        <w:tab/>
      </w:r>
    </w:p>
    <w:p w14:paraId="2E0FBF00" w14:textId="38D4B7D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2899">
        <w:rPr>
          <w:rFonts w:ascii="Arial" w:hAnsi="Arial" w:cs="Arial"/>
          <w:sz w:val="22"/>
          <w:szCs w:val="22"/>
        </w:rPr>
        <w:t>Randall DeJong</w:t>
      </w:r>
    </w:p>
    <w:p w14:paraId="419445BD" w14:textId="2606EA7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2899">
        <w:rPr>
          <w:rFonts w:ascii="Arial" w:hAnsi="Arial" w:cs="Arial"/>
          <w:sz w:val="22"/>
          <w:szCs w:val="22"/>
        </w:rPr>
        <w:t>Calvin University</w:t>
      </w:r>
    </w:p>
    <w:p w14:paraId="6794936A" w14:textId="712A92A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2899">
        <w:rPr>
          <w:rFonts w:ascii="Arial" w:hAnsi="Arial" w:cs="Arial"/>
          <w:sz w:val="22"/>
          <w:szCs w:val="22"/>
        </w:rPr>
        <w:t>rdejong@calvin.edu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56C809DC" w:rsidR="002C5C14" w:rsidRPr="002C5C14" w:rsidRDefault="00483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Debbie Jacobs-Sera annotated </w:t>
      </w:r>
      <w:proofErr w:type="spellStart"/>
      <w:r>
        <w:rPr>
          <w:rFonts w:ascii="Arial" w:hAnsi="Arial" w:cs="Arial"/>
          <w:sz w:val="22"/>
          <w:szCs w:val="22"/>
        </w:rPr>
        <w:t>GuyFagieri</w:t>
      </w:r>
      <w:proofErr w:type="spellEnd"/>
      <w:r>
        <w:rPr>
          <w:rFonts w:ascii="Arial" w:hAnsi="Arial" w:cs="Arial"/>
          <w:sz w:val="22"/>
          <w:szCs w:val="22"/>
        </w:rPr>
        <w:t xml:space="preserve"> as well. She should probably do the QC. I have compared the two annotations in an Excel table that I have provided to Debbie.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1F6006F" w:rsidR="008470B8" w:rsidRPr="00164FBF" w:rsidRDefault="0076289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E1490CA" w:rsidR="008470B8" w:rsidRPr="00164FBF" w:rsidRDefault="0076289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A681B7A" w:rsidR="00E2489B" w:rsidRPr="00164FBF" w:rsidRDefault="007628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69811A0" w:rsidR="00E2489B" w:rsidRPr="00164FBF" w:rsidRDefault="007628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E1C7DFD" w:rsidR="00E2489B" w:rsidRPr="00164FBF" w:rsidRDefault="007628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FB166B4" w:rsidR="00E2489B" w:rsidRPr="00164FBF" w:rsidRDefault="00E523B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Yes/NA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676AECF" w:rsidR="008B222E" w:rsidRPr="00164FBF" w:rsidRDefault="00E523B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E7FC0C2" w:rsidR="00E2489B" w:rsidRPr="00164FBF" w:rsidRDefault="0092258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No, this is not needed anymore, right? Also, the full annotation file has relevant </w:t>
      </w:r>
      <w:r w:rsidR="009179DC">
        <w:rPr>
          <w:rFonts w:ascii="Arial" w:hAnsi="Arial" w:cs="Arial"/>
          <w:sz w:val="22"/>
          <w:szCs w:val="22"/>
        </w:rPr>
        <w:t xml:space="preserve">top </w:t>
      </w:r>
      <w:r>
        <w:rPr>
          <w:rFonts w:ascii="Arial" w:hAnsi="Arial" w:cs="Arial"/>
          <w:sz w:val="22"/>
          <w:szCs w:val="22"/>
        </w:rPr>
        <w:t>BLAST results that were selected in PECAAN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78F80DF" w:rsidR="008B222E" w:rsidRDefault="00E523B2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54DB3FC" w:rsidR="00A87FA9" w:rsidRDefault="00E523B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BF0D283" w:rsidR="00161A3C" w:rsidRPr="00164FBF" w:rsidRDefault="00E523B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44305EC" w:rsidR="008470B8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E4040CF" w:rsidR="008470B8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22CEF3E" w:rsidR="00AE6315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8C664DF" w:rsidR="00AE6315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E899C28" w:rsidR="008B222E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94C53F5" w:rsidR="00AE6315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9231897" w:rsidR="002C5C14" w:rsidRDefault="00E523B2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6E30B5A" w:rsidR="008E09F8" w:rsidRDefault="00E523B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16113">
    <w:abstractNumId w:val="0"/>
  </w:num>
  <w:num w:numId="2" w16cid:durableId="118031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1E6953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A06AD"/>
    <w:rsid w:val="003F7098"/>
    <w:rsid w:val="00401503"/>
    <w:rsid w:val="00413F2C"/>
    <w:rsid w:val="00426DE7"/>
    <w:rsid w:val="00483056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62899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15F8E"/>
    <w:rsid w:val="009179DC"/>
    <w:rsid w:val="00922589"/>
    <w:rsid w:val="0093540D"/>
    <w:rsid w:val="009542F1"/>
    <w:rsid w:val="009A07F8"/>
    <w:rsid w:val="009A1390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523B2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Randall DeJong</cp:lastModifiedBy>
  <cp:revision>4</cp:revision>
  <dcterms:created xsi:type="dcterms:W3CDTF">2023-06-22T01:19:00Z</dcterms:created>
  <dcterms:modified xsi:type="dcterms:W3CDTF">2023-06-22T02:59:00Z</dcterms:modified>
</cp:coreProperties>
</file>