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70F612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HerculesXL</w:t>
      </w:r>
    </w:p>
    <w:p w14:paraId="2E0FBF00" w14:textId="47AF528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Matthew Fisher</w:t>
      </w:r>
    </w:p>
    <w:p w14:paraId="419445BD" w14:textId="10DF769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Oregon Coast Community College</w:t>
      </w:r>
    </w:p>
    <w:p w14:paraId="6794936A" w14:textId="3EE638A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814CE">
        <w:rPr>
          <w:rFonts w:ascii="Arial" w:hAnsi="Arial" w:cs="Arial"/>
          <w:sz w:val="22"/>
          <w:szCs w:val="22"/>
        </w:rPr>
        <w:t>Matthew.fisher@oregoncoast.edu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395E69" w14:textId="77777777" w:rsidR="0091235C" w:rsidRDefault="0091235C">
      <w:pPr>
        <w:rPr>
          <w:rFonts w:ascii="Arial" w:hAnsi="Arial" w:cs="Arial"/>
          <w:sz w:val="22"/>
          <w:szCs w:val="22"/>
        </w:rPr>
      </w:pPr>
    </w:p>
    <w:p w14:paraId="7B56336F" w14:textId="3B183BCA" w:rsidR="002C5C14" w:rsidRPr="0014542E" w:rsidRDefault="00C60722">
      <w:pPr>
        <w:rPr>
          <w:rFonts w:ascii="Arial" w:hAnsi="Arial" w:cs="Arial"/>
          <w:b/>
          <w:bCs/>
          <w:sz w:val="22"/>
          <w:szCs w:val="22"/>
        </w:rPr>
      </w:pPr>
      <w:r w:rsidRPr="0014542E">
        <w:rPr>
          <w:rFonts w:ascii="Arial" w:hAnsi="Arial" w:cs="Arial"/>
          <w:b/>
          <w:bCs/>
          <w:sz w:val="22"/>
          <w:szCs w:val="22"/>
        </w:rPr>
        <w:t>Gene 10 is listed here as a hypothetical protein, but SOSUI indicates 2 transmembrane domains, whereas TMHMM indicate none. I don’t know if this counts as a membrane protein</w:t>
      </w:r>
      <w:r w:rsidR="0091235C" w:rsidRPr="0014542E">
        <w:rPr>
          <w:rFonts w:ascii="Arial" w:hAnsi="Arial" w:cs="Arial"/>
          <w:b/>
          <w:bCs/>
          <w:sz w:val="22"/>
          <w:szCs w:val="22"/>
        </w:rPr>
        <w:t xml:space="preserve"> or not</w:t>
      </w:r>
      <w:r w:rsidRPr="0014542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F365EE9" w14:textId="7907E72B" w:rsidR="00C60722" w:rsidRPr="0014542E" w:rsidRDefault="00C60722">
      <w:pPr>
        <w:rPr>
          <w:rFonts w:ascii="Arial" w:hAnsi="Arial" w:cs="Arial"/>
          <w:b/>
          <w:bCs/>
          <w:sz w:val="22"/>
          <w:szCs w:val="22"/>
        </w:rPr>
      </w:pPr>
      <w:r w:rsidRPr="0014542E">
        <w:rPr>
          <w:rFonts w:ascii="Arial" w:hAnsi="Arial" w:cs="Arial"/>
          <w:b/>
          <w:bCs/>
          <w:sz w:val="22"/>
          <w:szCs w:val="22"/>
        </w:rPr>
        <w:t xml:space="preserve">For gene 11, the called start was 7080 and we changed it to 7038. This produces a 29 bp overlap, see our notes why </w:t>
      </w:r>
      <w:r w:rsidR="0014542E">
        <w:rPr>
          <w:rFonts w:ascii="Arial" w:hAnsi="Arial" w:cs="Arial"/>
          <w:b/>
          <w:bCs/>
          <w:sz w:val="22"/>
          <w:szCs w:val="22"/>
        </w:rPr>
        <w:t>we think this</w:t>
      </w:r>
      <w:r w:rsidRPr="0014542E">
        <w:rPr>
          <w:rFonts w:ascii="Arial" w:hAnsi="Arial" w:cs="Arial"/>
          <w:b/>
          <w:bCs/>
          <w:sz w:val="22"/>
          <w:szCs w:val="22"/>
        </w:rPr>
        <w:t xml:space="preserve"> is justified. </w:t>
      </w:r>
    </w:p>
    <w:p w14:paraId="7509933B" w14:textId="3FE3E85D" w:rsidR="0091235C" w:rsidRPr="0014542E" w:rsidRDefault="0091235C">
      <w:pPr>
        <w:rPr>
          <w:rFonts w:ascii="Arial" w:hAnsi="Arial" w:cs="Arial"/>
          <w:b/>
          <w:bCs/>
          <w:sz w:val="22"/>
          <w:szCs w:val="22"/>
        </w:rPr>
      </w:pPr>
      <w:r w:rsidRPr="0014542E">
        <w:rPr>
          <w:rFonts w:ascii="Arial" w:hAnsi="Arial" w:cs="Arial"/>
          <w:b/>
          <w:bCs/>
          <w:sz w:val="22"/>
          <w:szCs w:val="22"/>
        </w:rPr>
        <w:t xml:space="preserve">Gene 38 wasn’t called by either Glimmer or GenemarkS, please see justification. </w:t>
      </w:r>
    </w:p>
    <w:p w14:paraId="401A3D1A" w14:textId="77777777" w:rsidR="00C60722" w:rsidRPr="002C5C14" w:rsidRDefault="00C60722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68D766C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991565B" w:rsidR="008470B8" w:rsidRPr="00164FBF" w:rsidRDefault="0091235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545423EF" w:rsidR="00E2489B" w:rsidRPr="00164FBF" w:rsidRDefault="0091235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A7F5684" w:rsidR="00E2489B" w:rsidRPr="00164FBF" w:rsidRDefault="00172CF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9FB6865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EC5556E" w:rsidR="00E2489B" w:rsidRPr="00164FBF" w:rsidRDefault="005C44E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AA79FA1" w:rsidR="008B222E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1344792" w:rsidR="00E2489B" w:rsidRPr="00164FBF" w:rsidRDefault="005C44E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24C69E4" w:rsidR="008B222E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7D4FEC8" w:rsidR="00A87FA9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23E6138" w:rsidR="00161A3C" w:rsidRPr="00164FBF" w:rsidRDefault="005C44E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CE0C6E9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5DEF8B" w:rsidR="008470B8" w:rsidRPr="001C1B62" w:rsidRDefault="005C44E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BC99D55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44DA630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C276BC8" w:rsidR="008B222E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A7B1CE7" w:rsidR="00AE6315" w:rsidRPr="001C1B62" w:rsidRDefault="0031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134F6128" w:rsidR="002C5C14" w:rsidRDefault="003131B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74587B8A" w:rsidR="008E09F8" w:rsidRDefault="003131B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940636">
    <w:abstractNumId w:val="0"/>
  </w:num>
  <w:num w:numId="2" w16cid:durableId="193766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542E"/>
    <w:rsid w:val="00161A3C"/>
    <w:rsid w:val="00164FBF"/>
    <w:rsid w:val="001661F1"/>
    <w:rsid w:val="00172CF1"/>
    <w:rsid w:val="001814CE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131BD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4E8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235C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0722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Matthew Fisher</cp:lastModifiedBy>
  <cp:revision>5</cp:revision>
  <dcterms:created xsi:type="dcterms:W3CDTF">2022-05-29T06:47:00Z</dcterms:created>
  <dcterms:modified xsi:type="dcterms:W3CDTF">2022-06-05T00:36:00Z</dcterms:modified>
</cp:coreProperties>
</file>