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005" w14:textId="6AFF5C88" w:rsidR="000B7DEE" w:rsidRPr="002E55CC" w:rsidRDefault="002E55CC" w:rsidP="002E55CC">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09732B7F"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proofErr w:type="spellStart"/>
      <w:r w:rsidR="00226CB1">
        <w:rPr>
          <w:rFonts w:ascii="Arial" w:hAnsi="Arial" w:cs="Arial"/>
          <w:sz w:val="22"/>
          <w:szCs w:val="22"/>
        </w:rPr>
        <w:t>Hermeonysus</w:t>
      </w:r>
      <w:proofErr w:type="spellEnd"/>
    </w:p>
    <w:p w14:paraId="2E0FBF00" w14:textId="313AB531"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226CB1">
        <w:rPr>
          <w:rFonts w:ascii="Arial" w:hAnsi="Arial" w:cs="Arial"/>
          <w:sz w:val="22"/>
          <w:szCs w:val="22"/>
        </w:rPr>
        <w:t>Breonna Martin</w:t>
      </w:r>
    </w:p>
    <w:p w14:paraId="419445BD" w14:textId="2DB60B4E"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226CB1">
        <w:rPr>
          <w:rFonts w:ascii="Arial" w:hAnsi="Arial" w:cs="Arial"/>
          <w:sz w:val="22"/>
          <w:szCs w:val="22"/>
        </w:rPr>
        <w:t>Harford Community College</w:t>
      </w:r>
    </w:p>
    <w:p w14:paraId="6794936A" w14:textId="5AC88694"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226CB1">
        <w:rPr>
          <w:rFonts w:ascii="Arial" w:hAnsi="Arial" w:cs="Arial"/>
          <w:sz w:val="22"/>
          <w:szCs w:val="22"/>
        </w:rPr>
        <w:t>brmartin@harford.edu</w:t>
      </w:r>
    </w:p>
    <w:p w14:paraId="753FED44" w14:textId="26B4AA4D"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226CB1">
        <w:rPr>
          <w:rFonts w:ascii="Arial" w:hAnsi="Arial" w:cs="Arial"/>
          <w:sz w:val="22"/>
          <w:szCs w:val="22"/>
        </w:rPr>
        <w:t>Jaclyn Madden – jmadden@harford.edu</w:t>
      </w:r>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7B56336F" w14:textId="355C55C7" w:rsidR="002C5C14" w:rsidRDefault="00164FBF">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14:paraId="25063522" w14:textId="4E777FEF" w:rsidR="006319C4" w:rsidRPr="006319C4" w:rsidRDefault="006319C4" w:rsidP="006319C4">
      <w:pPr>
        <w:rPr>
          <w:rFonts w:ascii="Arial" w:hAnsi="Arial" w:cs="Arial"/>
          <w:sz w:val="22"/>
          <w:szCs w:val="22"/>
        </w:rPr>
      </w:pPr>
      <w:proofErr w:type="spellStart"/>
      <w:r w:rsidRPr="009B2E50">
        <w:rPr>
          <w:rFonts w:ascii="Arial" w:hAnsi="Arial" w:cs="Arial"/>
          <w:sz w:val="22"/>
          <w:szCs w:val="22"/>
          <w:highlight w:val="lightGray"/>
        </w:rPr>
        <w:t>Gp</w:t>
      </w:r>
      <w:proofErr w:type="spellEnd"/>
      <w:r w:rsidRPr="009B2E50">
        <w:rPr>
          <w:rFonts w:ascii="Arial" w:hAnsi="Arial" w:cs="Arial"/>
          <w:sz w:val="22"/>
          <w:szCs w:val="22"/>
          <w:highlight w:val="lightGray"/>
        </w:rPr>
        <w:t xml:space="preserve"> 26</w:t>
      </w:r>
      <w:r w:rsidRPr="009B2E50">
        <w:rPr>
          <w:rFonts w:ascii="Arial" w:hAnsi="Arial" w:cs="Arial"/>
          <w:sz w:val="22"/>
          <w:szCs w:val="22"/>
          <w:highlight w:val="lightGray"/>
        </w:rPr>
        <w:tab/>
        <w:t>Stop@15543</w:t>
      </w:r>
      <w:r w:rsidR="009B2E50">
        <w:rPr>
          <w:rFonts w:ascii="Arial" w:hAnsi="Arial" w:cs="Arial"/>
          <w:sz w:val="22"/>
          <w:szCs w:val="22"/>
        </w:rPr>
        <w:t xml:space="preserve"> </w:t>
      </w:r>
      <w:r w:rsidRPr="006319C4">
        <w:rPr>
          <w:rFonts w:ascii="Arial" w:hAnsi="Arial" w:cs="Arial"/>
          <w:sz w:val="22"/>
          <w:szCs w:val="22"/>
        </w:rPr>
        <w:t xml:space="preserve">We </w:t>
      </w:r>
      <w:r w:rsidR="009B2E50" w:rsidRPr="006319C4">
        <w:rPr>
          <w:rFonts w:ascii="Arial" w:hAnsi="Arial" w:cs="Arial"/>
          <w:sz w:val="22"/>
          <w:szCs w:val="22"/>
        </w:rPr>
        <w:t>investigated</w:t>
      </w:r>
      <w:r w:rsidRPr="006319C4">
        <w:rPr>
          <w:rFonts w:ascii="Arial" w:hAnsi="Arial" w:cs="Arial"/>
          <w:sz w:val="22"/>
          <w:szCs w:val="22"/>
        </w:rPr>
        <w:t xml:space="preserve"> the preliminary function of "Major Capsid Hexamer Protein", </w:t>
      </w:r>
      <w:r w:rsidR="004415DE">
        <w:rPr>
          <w:rFonts w:ascii="Arial" w:hAnsi="Arial" w:cs="Arial"/>
          <w:sz w:val="22"/>
          <w:szCs w:val="22"/>
        </w:rPr>
        <w:t>it lacked</w:t>
      </w:r>
      <w:r w:rsidRPr="006319C4">
        <w:rPr>
          <w:rFonts w:ascii="Arial" w:hAnsi="Arial" w:cs="Arial"/>
          <w:sz w:val="22"/>
          <w:szCs w:val="22"/>
        </w:rPr>
        <w:t xml:space="preserve"> evidence on </w:t>
      </w:r>
      <w:proofErr w:type="spellStart"/>
      <w:r w:rsidRPr="006319C4">
        <w:rPr>
          <w:rFonts w:ascii="Arial" w:hAnsi="Arial" w:cs="Arial"/>
          <w:sz w:val="22"/>
          <w:szCs w:val="22"/>
        </w:rPr>
        <w:t>HHPred</w:t>
      </w:r>
      <w:proofErr w:type="spellEnd"/>
      <w:r w:rsidRPr="006319C4">
        <w:rPr>
          <w:rFonts w:ascii="Arial" w:hAnsi="Arial" w:cs="Arial"/>
          <w:sz w:val="22"/>
          <w:szCs w:val="22"/>
        </w:rPr>
        <w:t xml:space="preserve">. We decided to go with the call, "Major Capsid Hexamer Protein" based on the notes for the EC cluster. </w:t>
      </w:r>
      <w:r w:rsidR="009B2E50">
        <w:rPr>
          <w:rFonts w:ascii="Arial" w:hAnsi="Arial" w:cs="Arial"/>
          <w:sz w:val="22"/>
          <w:szCs w:val="22"/>
        </w:rPr>
        <w:t>This call was discussed with Debbie.</w:t>
      </w:r>
    </w:p>
    <w:p w14:paraId="4C0F4245" w14:textId="77777777" w:rsidR="006319C4" w:rsidRDefault="006319C4" w:rsidP="006319C4">
      <w:pPr>
        <w:rPr>
          <w:rFonts w:ascii="Arial" w:hAnsi="Arial" w:cs="Arial"/>
          <w:sz w:val="22"/>
          <w:szCs w:val="22"/>
        </w:rPr>
      </w:pPr>
    </w:p>
    <w:p w14:paraId="7A3129BF" w14:textId="49ADA2C0" w:rsidR="006319C4" w:rsidRPr="006319C4" w:rsidRDefault="006319C4" w:rsidP="006319C4">
      <w:pPr>
        <w:rPr>
          <w:rFonts w:ascii="Arial" w:hAnsi="Arial" w:cs="Arial"/>
          <w:sz w:val="22"/>
          <w:szCs w:val="22"/>
        </w:rPr>
      </w:pPr>
      <w:proofErr w:type="spellStart"/>
      <w:r w:rsidRPr="009B2E50">
        <w:rPr>
          <w:rFonts w:ascii="Arial" w:hAnsi="Arial" w:cs="Arial"/>
          <w:sz w:val="22"/>
          <w:szCs w:val="22"/>
          <w:highlight w:val="lightGray"/>
        </w:rPr>
        <w:t>Gp</w:t>
      </w:r>
      <w:proofErr w:type="spellEnd"/>
      <w:r w:rsidRPr="009B2E50">
        <w:rPr>
          <w:rFonts w:ascii="Arial" w:hAnsi="Arial" w:cs="Arial"/>
          <w:sz w:val="22"/>
          <w:szCs w:val="22"/>
          <w:highlight w:val="lightGray"/>
        </w:rPr>
        <w:t xml:space="preserve"> 27</w:t>
      </w:r>
      <w:r w:rsidRPr="009B2E50">
        <w:rPr>
          <w:rFonts w:ascii="Arial" w:hAnsi="Arial" w:cs="Arial"/>
          <w:sz w:val="22"/>
          <w:szCs w:val="22"/>
          <w:highlight w:val="lightGray"/>
        </w:rPr>
        <w:tab/>
        <w:t>Stop@16406</w:t>
      </w:r>
      <w:r w:rsidRPr="006319C4">
        <w:rPr>
          <w:rFonts w:ascii="Arial" w:hAnsi="Arial" w:cs="Arial"/>
          <w:sz w:val="22"/>
          <w:szCs w:val="22"/>
        </w:rPr>
        <w:tab/>
        <w:t xml:space="preserve">We investigated the preliminary function of "Major Capsid Pentamer Protein", there was a lack of evidence for this call on </w:t>
      </w:r>
      <w:proofErr w:type="spellStart"/>
      <w:r w:rsidRPr="006319C4">
        <w:rPr>
          <w:rFonts w:ascii="Arial" w:hAnsi="Arial" w:cs="Arial"/>
          <w:sz w:val="22"/>
          <w:szCs w:val="22"/>
        </w:rPr>
        <w:t>HHPred</w:t>
      </w:r>
      <w:proofErr w:type="spellEnd"/>
      <w:r w:rsidRPr="006319C4">
        <w:rPr>
          <w:rFonts w:ascii="Arial" w:hAnsi="Arial" w:cs="Arial"/>
          <w:sz w:val="22"/>
          <w:szCs w:val="22"/>
        </w:rPr>
        <w:t xml:space="preserve">. We decided to go with the call "Major Capsid Pentamer Protein" based on the notes for the EC cluster. </w:t>
      </w:r>
      <w:r w:rsidR="009B2E50">
        <w:rPr>
          <w:rFonts w:ascii="Arial" w:hAnsi="Arial" w:cs="Arial"/>
          <w:sz w:val="22"/>
          <w:szCs w:val="22"/>
        </w:rPr>
        <w:t>This call was discussed with Debbie.</w:t>
      </w:r>
    </w:p>
    <w:p w14:paraId="1D45B9E5" w14:textId="77777777" w:rsidR="006319C4" w:rsidRDefault="006319C4" w:rsidP="006319C4">
      <w:pPr>
        <w:rPr>
          <w:rFonts w:ascii="Arial" w:hAnsi="Arial" w:cs="Arial"/>
          <w:sz w:val="22"/>
          <w:szCs w:val="22"/>
        </w:rPr>
      </w:pPr>
    </w:p>
    <w:p w14:paraId="4B1B80C4" w14:textId="7E96F3C8" w:rsidR="006319C4" w:rsidRPr="006319C4" w:rsidRDefault="006319C4" w:rsidP="006319C4">
      <w:pPr>
        <w:rPr>
          <w:rFonts w:ascii="Arial" w:hAnsi="Arial" w:cs="Arial"/>
          <w:sz w:val="22"/>
          <w:szCs w:val="22"/>
        </w:rPr>
      </w:pPr>
      <w:r w:rsidRPr="009B2E50">
        <w:rPr>
          <w:rFonts w:ascii="Arial" w:hAnsi="Arial" w:cs="Arial"/>
          <w:sz w:val="22"/>
          <w:szCs w:val="22"/>
          <w:highlight w:val="lightGray"/>
        </w:rPr>
        <w:t>GP 29</w:t>
      </w:r>
      <w:r w:rsidRPr="009B2E50">
        <w:rPr>
          <w:rFonts w:ascii="Arial" w:hAnsi="Arial" w:cs="Arial"/>
          <w:sz w:val="22"/>
          <w:szCs w:val="22"/>
          <w:highlight w:val="lightGray"/>
        </w:rPr>
        <w:tab/>
        <w:t>Stop@17879</w:t>
      </w:r>
      <w:r w:rsidRPr="006319C4">
        <w:rPr>
          <w:rFonts w:ascii="Arial" w:hAnsi="Arial" w:cs="Arial"/>
          <w:sz w:val="22"/>
          <w:szCs w:val="22"/>
        </w:rPr>
        <w:tab/>
        <w:t xml:space="preserve">We investigated the preliminary function of "major tail protein." However, we decided to go with the </w:t>
      </w:r>
      <w:r w:rsidR="009B2E50" w:rsidRPr="006319C4">
        <w:rPr>
          <w:rFonts w:ascii="Arial" w:hAnsi="Arial" w:cs="Arial"/>
          <w:sz w:val="22"/>
          <w:szCs w:val="22"/>
        </w:rPr>
        <w:t>conservative</w:t>
      </w:r>
      <w:r w:rsidRPr="006319C4">
        <w:rPr>
          <w:rFonts w:ascii="Arial" w:hAnsi="Arial" w:cs="Arial"/>
          <w:sz w:val="22"/>
          <w:szCs w:val="22"/>
        </w:rPr>
        <w:t xml:space="preserve"> call "Hypothetical Protein" due to </w:t>
      </w:r>
      <w:r w:rsidR="00237D1E">
        <w:rPr>
          <w:rFonts w:ascii="Arial" w:hAnsi="Arial" w:cs="Arial"/>
          <w:sz w:val="22"/>
          <w:szCs w:val="22"/>
        </w:rPr>
        <w:t xml:space="preserve">the </w:t>
      </w:r>
      <w:r w:rsidRPr="006319C4">
        <w:rPr>
          <w:rFonts w:ascii="Arial" w:hAnsi="Arial" w:cs="Arial"/>
          <w:sz w:val="22"/>
          <w:szCs w:val="22"/>
        </w:rPr>
        <w:t xml:space="preserve">lack of useful evidence on </w:t>
      </w:r>
      <w:proofErr w:type="spellStart"/>
      <w:r w:rsidRPr="006319C4">
        <w:rPr>
          <w:rFonts w:ascii="Arial" w:hAnsi="Arial" w:cs="Arial"/>
          <w:sz w:val="22"/>
          <w:szCs w:val="22"/>
        </w:rPr>
        <w:t>HHPred</w:t>
      </w:r>
      <w:proofErr w:type="spellEnd"/>
      <w:r w:rsidRPr="006319C4">
        <w:rPr>
          <w:rFonts w:ascii="Arial" w:hAnsi="Arial" w:cs="Arial"/>
          <w:sz w:val="22"/>
          <w:szCs w:val="22"/>
        </w:rPr>
        <w:t>.</w:t>
      </w:r>
      <w:r w:rsidR="009B2E50">
        <w:rPr>
          <w:rFonts w:ascii="Arial" w:hAnsi="Arial" w:cs="Arial"/>
          <w:sz w:val="22"/>
          <w:szCs w:val="22"/>
        </w:rPr>
        <w:t xml:space="preserve"> This call was discussed with Debbie.</w:t>
      </w:r>
    </w:p>
    <w:p w14:paraId="7598AA97" w14:textId="77777777" w:rsidR="006319C4" w:rsidRDefault="006319C4" w:rsidP="006319C4">
      <w:pPr>
        <w:rPr>
          <w:rFonts w:ascii="Arial" w:hAnsi="Arial" w:cs="Arial"/>
          <w:sz w:val="22"/>
          <w:szCs w:val="22"/>
        </w:rPr>
      </w:pPr>
    </w:p>
    <w:p w14:paraId="7927CD1F" w14:textId="3B3574F5" w:rsidR="006319C4" w:rsidRPr="006319C4" w:rsidRDefault="006319C4" w:rsidP="006319C4">
      <w:pPr>
        <w:rPr>
          <w:rFonts w:ascii="Arial" w:hAnsi="Arial" w:cs="Arial"/>
          <w:sz w:val="22"/>
          <w:szCs w:val="22"/>
        </w:rPr>
      </w:pPr>
      <w:r w:rsidRPr="009B2E50">
        <w:rPr>
          <w:rFonts w:ascii="Arial" w:hAnsi="Arial" w:cs="Arial"/>
          <w:sz w:val="22"/>
          <w:szCs w:val="22"/>
          <w:highlight w:val="lightGray"/>
        </w:rPr>
        <w:t>GP 30</w:t>
      </w:r>
      <w:r w:rsidRPr="009B2E50">
        <w:rPr>
          <w:rFonts w:ascii="Arial" w:hAnsi="Arial" w:cs="Arial"/>
          <w:sz w:val="22"/>
          <w:szCs w:val="22"/>
          <w:highlight w:val="lightGray"/>
        </w:rPr>
        <w:tab/>
        <w:t>Stop@18803</w:t>
      </w:r>
      <w:r w:rsidRPr="006319C4">
        <w:rPr>
          <w:rFonts w:ascii="Arial" w:hAnsi="Arial" w:cs="Arial"/>
          <w:sz w:val="22"/>
          <w:szCs w:val="22"/>
        </w:rPr>
        <w:tab/>
      </w:r>
      <w:r w:rsidR="009B2E50" w:rsidRPr="006319C4">
        <w:rPr>
          <w:rFonts w:ascii="Arial" w:hAnsi="Arial" w:cs="Arial"/>
          <w:sz w:val="22"/>
          <w:szCs w:val="22"/>
        </w:rPr>
        <w:t>Conservative</w:t>
      </w:r>
      <w:r w:rsidRPr="006319C4">
        <w:rPr>
          <w:rFonts w:ascii="Arial" w:hAnsi="Arial" w:cs="Arial"/>
          <w:sz w:val="22"/>
          <w:szCs w:val="22"/>
        </w:rPr>
        <w:t xml:space="preserve"> call "Hypothetical Protein" made due to lack of appropriate hits on </w:t>
      </w:r>
      <w:proofErr w:type="spellStart"/>
      <w:r w:rsidRPr="006319C4">
        <w:rPr>
          <w:rFonts w:ascii="Arial" w:hAnsi="Arial" w:cs="Arial"/>
          <w:sz w:val="22"/>
          <w:szCs w:val="22"/>
        </w:rPr>
        <w:t>HHPred</w:t>
      </w:r>
      <w:proofErr w:type="spellEnd"/>
      <w:r w:rsidRPr="006319C4">
        <w:rPr>
          <w:rFonts w:ascii="Arial" w:hAnsi="Arial" w:cs="Arial"/>
          <w:sz w:val="22"/>
          <w:szCs w:val="22"/>
        </w:rPr>
        <w:t xml:space="preserve"> that are described in the approved functions list.</w:t>
      </w:r>
      <w:r w:rsidR="009B2E50">
        <w:rPr>
          <w:rFonts w:ascii="Arial" w:hAnsi="Arial" w:cs="Arial"/>
          <w:sz w:val="22"/>
          <w:szCs w:val="22"/>
        </w:rPr>
        <w:t xml:space="preserve"> This call was discussed with Debbie.</w:t>
      </w:r>
    </w:p>
    <w:p w14:paraId="1DC6A072" w14:textId="77777777" w:rsidR="006319C4" w:rsidRDefault="006319C4" w:rsidP="006319C4">
      <w:pPr>
        <w:rPr>
          <w:rFonts w:ascii="Arial" w:hAnsi="Arial" w:cs="Arial"/>
          <w:sz w:val="22"/>
          <w:szCs w:val="22"/>
        </w:rPr>
      </w:pPr>
    </w:p>
    <w:p w14:paraId="06F50A03" w14:textId="0271015A" w:rsidR="006319C4" w:rsidRPr="006319C4" w:rsidRDefault="006319C4" w:rsidP="006319C4">
      <w:pPr>
        <w:rPr>
          <w:rFonts w:ascii="Arial" w:hAnsi="Arial" w:cs="Arial"/>
          <w:sz w:val="22"/>
          <w:szCs w:val="22"/>
        </w:rPr>
      </w:pPr>
      <w:r w:rsidRPr="009B2E50">
        <w:rPr>
          <w:rFonts w:ascii="Arial" w:hAnsi="Arial" w:cs="Arial"/>
          <w:sz w:val="22"/>
          <w:szCs w:val="22"/>
          <w:highlight w:val="lightGray"/>
        </w:rPr>
        <w:t>GP 42</w:t>
      </w:r>
      <w:r w:rsidRPr="009B2E50">
        <w:rPr>
          <w:rFonts w:ascii="Arial" w:hAnsi="Arial" w:cs="Arial"/>
          <w:sz w:val="22"/>
          <w:szCs w:val="22"/>
          <w:highlight w:val="lightGray"/>
        </w:rPr>
        <w:tab/>
        <w:t>Stop@30804</w:t>
      </w:r>
      <w:r w:rsidRPr="006319C4">
        <w:rPr>
          <w:rFonts w:ascii="Arial" w:hAnsi="Arial" w:cs="Arial"/>
          <w:sz w:val="22"/>
          <w:szCs w:val="22"/>
        </w:rPr>
        <w:tab/>
        <w:t xml:space="preserve">Preliminary function called </w:t>
      </w:r>
      <w:r w:rsidR="00237D1E">
        <w:rPr>
          <w:rFonts w:ascii="Arial" w:hAnsi="Arial" w:cs="Arial"/>
          <w:sz w:val="22"/>
          <w:szCs w:val="22"/>
        </w:rPr>
        <w:t>this gene</w:t>
      </w:r>
      <w:r w:rsidRPr="006319C4">
        <w:rPr>
          <w:rFonts w:ascii="Arial" w:hAnsi="Arial" w:cs="Arial"/>
          <w:sz w:val="22"/>
          <w:szCs w:val="22"/>
        </w:rPr>
        <w:t xml:space="preserve"> as a </w:t>
      </w:r>
      <w:r w:rsidR="009B2E50" w:rsidRPr="006319C4">
        <w:rPr>
          <w:rFonts w:ascii="Arial" w:hAnsi="Arial" w:cs="Arial"/>
          <w:sz w:val="22"/>
          <w:szCs w:val="22"/>
        </w:rPr>
        <w:t>Hypothetical</w:t>
      </w:r>
      <w:r w:rsidRPr="006319C4">
        <w:rPr>
          <w:rFonts w:ascii="Arial" w:hAnsi="Arial" w:cs="Arial"/>
          <w:sz w:val="22"/>
          <w:szCs w:val="22"/>
        </w:rPr>
        <w:t xml:space="preserve"> protein, however, when looking at both CDD and </w:t>
      </w:r>
      <w:proofErr w:type="spellStart"/>
      <w:r w:rsidRPr="006319C4">
        <w:rPr>
          <w:rFonts w:ascii="Arial" w:hAnsi="Arial" w:cs="Arial"/>
          <w:sz w:val="22"/>
          <w:szCs w:val="22"/>
        </w:rPr>
        <w:t>HHPred</w:t>
      </w:r>
      <w:proofErr w:type="spellEnd"/>
      <w:r w:rsidRPr="006319C4">
        <w:rPr>
          <w:rFonts w:ascii="Arial" w:hAnsi="Arial" w:cs="Arial"/>
          <w:sz w:val="22"/>
          <w:szCs w:val="22"/>
        </w:rPr>
        <w:t xml:space="preserve">, </w:t>
      </w:r>
      <w:r w:rsidR="009B2E50" w:rsidRPr="006319C4">
        <w:rPr>
          <w:rFonts w:ascii="Arial" w:hAnsi="Arial" w:cs="Arial"/>
          <w:sz w:val="22"/>
          <w:szCs w:val="22"/>
        </w:rPr>
        <w:t>significant</w:t>
      </w:r>
      <w:r w:rsidRPr="006319C4">
        <w:rPr>
          <w:rFonts w:ascii="Arial" w:hAnsi="Arial" w:cs="Arial"/>
          <w:sz w:val="22"/>
          <w:szCs w:val="22"/>
        </w:rPr>
        <w:t xml:space="preserve"> results pointed to this being an endolysin. No lysin b was found, so this was </w:t>
      </w:r>
      <w:r w:rsidR="009B2E50" w:rsidRPr="006319C4">
        <w:rPr>
          <w:rFonts w:ascii="Arial" w:hAnsi="Arial" w:cs="Arial"/>
          <w:sz w:val="22"/>
          <w:szCs w:val="22"/>
        </w:rPr>
        <w:t>called</w:t>
      </w:r>
      <w:r w:rsidRPr="006319C4">
        <w:rPr>
          <w:rFonts w:ascii="Arial" w:hAnsi="Arial" w:cs="Arial"/>
          <w:sz w:val="22"/>
          <w:szCs w:val="22"/>
        </w:rPr>
        <w:t xml:space="preserve"> </w:t>
      </w:r>
      <w:r w:rsidR="009B2E50" w:rsidRPr="006319C4">
        <w:rPr>
          <w:rFonts w:ascii="Arial" w:hAnsi="Arial" w:cs="Arial"/>
          <w:sz w:val="22"/>
          <w:szCs w:val="22"/>
        </w:rPr>
        <w:t>endolysin</w:t>
      </w:r>
      <w:r w:rsidRPr="006319C4">
        <w:rPr>
          <w:rFonts w:ascii="Arial" w:hAnsi="Arial" w:cs="Arial"/>
          <w:sz w:val="22"/>
          <w:szCs w:val="22"/>
        </w:rPr>
        <w:t xml:space="preserve"> as opposed to lysin a. </w:t>
      </w:r>
    </w:p>
    <w:p w14:paraId="48E3608C" w14:textId="77777777" w:rsidR="006319C4" w:rsidRDefault="006319C4" w:rsidP="006319C4">
      <w:pPr>
        <w:rPr>
          <w:rFonts w:ascii="Arial" w:hAnsi="Arial" w:cs="Arial"/>
          <w:sz w:val="22"/>
          <w:szCs w:val="22"/>
        </w:rPr>
      </w:pPr>
    </w:p>
    <w:p w14:paraId="018DD05D" w14:textId="6805FDB8" w:rsidR="006319C4" w:rsidRPr="006319C4" w:rsidRDefault="006319C4" w:rsidP="006319C4">
      <w:pPr>
        <w:rPr>
          <w:rFonts w:ascii="Arial" w:hAnsi="Arial" w:cs="Arial"/>
          <w:sz w:val="22"/>
          <w:szCs w:val="22"/>
        </w:rPr>
      </w:pPr>
      <w:r w:rsidRPr="009B2E50">
        <w:rPr>
          <w:rFonts w:ascii="Arial" w:hAnsi="Arial" w:cs="Arial"/>
          <w:sz w:val="22"/>
          <w:szCs w:val="22"/>
          <w:highlight w:val="lightGray"/>
        </w:rPr>
        <w:t>Gap between gp53 and gp54</w:t>
      </w:r>
      <w:r w:rsidRPr="009B2E50">
        <w:rPr>
          <w:rFonts w:ascii="Arial" w:hAnsi="Arial" w:cs="Arial"/>
          <w:sz w:val="22"/>
          <w:szCs w:val="22"/>
          <w:highlight w:val="lightGray"/>
        </w:rPr>
        <w:tab/>
        <w:t>36151-36387</w:t>
      </w:r>
      <w:r w:rsidRPr="006319C4">
        <w:rPr>
          <w:rFonts w:ascii="Arial" w:hAnsi="Arial" w:cs="Arial"/>
          <w:sz w:val="22"/>
          <w:szCs w:val="22"/>
        </w:rPr>
        <w:tab/>
        <w:t xml:space="preserve">We investigated this gap as a potential gene, but concluded that it was not likely a gene. There is no CP on </w:t>
      </w:r>
      <w:proofErr w:type="spellStart"/>
      <w:r w:rsidRPr="006319C4">
        <w:rPr>
          <w:rFonts w:ascii="Arial" w:hAnsi="Arial" w:cs="Arial"/>
          <w:sz w:val="22"/>
          <w:szCs w:val="22"/>
        </w:rPr>
        <w:t>GMSelf</w:t>
      </w:r>
      <w:proofErr w:type="spellEnd"/>
      <w:r w:rsidRPr="006319C4">
        <w:rPr>
          <w:rFonts w:ascii="Arial" w:hAnsi="Arial" w:cs="Arial"/>
          <w:sz w:val="22"/>
          <w:szCs w:val="22"/>
        </w:rPr>
        <w:t xml:space="preserve">. The very small CP on </w:t>
      </w:r>
      <w:proofErr w:type="spellStart"/>
      <w:r w:rsidRPr="006319C4">
        <w:rPr>
          <w:rFonts w:ascii="Arial" w:hAnsi="Arial" w:cs="Arial"/>
          <w:sz w:val="22"/>
          <w:szCs w:val="22"/>
        </w:rPr>
        <w:t>GMHost</w:t>
      </w:r>
      <w:proofErr w:type="spellEnd"/>
      <w:r w:rsidRPr="006319C4">
        <w:rPr>
          <w:rFonts w:ascii="Arial" w:hAnsi="Arial" w:cs="Arial"/>
          <w:sz w:val="22"/>
          <w:szCs w:val="22"/>
        </w:rPr>
        <w:t xml:space="preserve"> only spans the second half of the potential ORF. While there are two hits on BLASTP (</w:t>
      </w:r>
      <w:proofErr w:type="spellStart"/>
      <w:r w:rsidRPr="006319C4">
        <w:rPr>
          <w:rFonts w:ascii="Arial" w:hAnsi="Arial" w:cs="Arial"/>
          <w:sz w:val="22"/>
          <w:szCs w:val="22"/>
        </w:rPr>
        <w:t>PiperSansNom</w:t>
      </w:r>
      <w:proofErr w:type="spellEnd"/>
      <w:r w:rsidRPr="006319C4">
        <w:rPr>
          <w:rFonts w:ascii="Arial" w:hAnsi="Arial" w:cs="Arial"/>
          <w:sz w:val="22"/>
          <w:szCs w:val="22"/>
        </w:rPr>
        <w:t xml:space="preserve"> and Pulchra) we didn't think we had sufficient evidence to insert a gene</w:t>
      </w:r>
    </w:p>
    <w:p w14:paraId="3508006C" w14:textId="77777777" w:rsidR="006319C4" w:rsidRDefault="006319C4" w:rsidP="006319C4">
      <w:pPr>
        <w:rPr>
          <w:rFonts w:ascii="Arial" w:hAnsi="Arial" w:cs="Arial"/>
          <w:sz w:val="22"/>
          <w:szCs w:val="22"/>
        </w:rPr>
      </w:pPr>
    </w:p>
    <w:p w14:paraId="387F26E6" w14:textId="5E10ED9B" w:rsidR="006319C4" w:rsidRPr="006319C4" w:rsidRDefault="006319C4" w:rsidP="006319C4">
      <w:pPr>
        <w:rPr>
          <w:rFonts w:ascii="Arial" w:hAnsi="Arial" w:cs="Arial"/>
          <w:sz w:val="22"/>
          <w:szCs w:val="22"/>
        </w:rPr>
      </w:pPr>
      <w:r w:rsidRPr="009B2E50">
        <w:rPr>
          <w:rFonts w:ascii="Arial" w:hAnsi="Arial" w:cs="Arial"/>
          <w:sz w:val="22"/>
          <w:szCs w:val="22"/>
          <w:highlight w:val="lightGray"/>
        </w:rPr>
        <w:t>GP 54</w:t>
      </w:r>
      <w:r w:rsidRPr="009B2E50">
        <w:rPr>
          <w:rFonts w:ascii="Arial" w:hAnsi="Arial" w:cs="Arial"/>
          <w:sz w:val="22"/>
          <w:szCs w:val="22"/>
          <w:highlight w:val="lightGray"/>
        </w:rPr>
        <w:tab/>
        <w:t>Stop@36593</w:t>
      </w:r>
      <w:r w:rsidRPr="006319C4">
        <w:rPr>
          <w:rFonts w:ascii="Arial" w:hAnsi="Arial" w:cs="Arial"/>
          <w:sz w:val="22"/>
          <w:szCs w:val="22"/>
        </w:rPr>
        <w:tab/>
        <w:t xml:space="preserve">There is a large gap, but the RBS scores for alternative starts are poor, there is no CP on </w:t>
      </w:r>
      <w:proofErr w:type="spellStart"/>
      <w:r w:rsidRPr="006319C4">
        <w:rPr>
          <w:rFonts w:ascii="Arial" w:hAnsi="Arial" w:cs="Arial"/>
          <w:sz w:val="22"/>
          <w:szCs w:val="22"/>
        </w:rPr>
        <w:t>GeneMark</w:t>
      </w:r>
      <w:proofErr w:type="spellEnd"/>
      <w:r w:rsidRPr="006319C4">
        <w:rPr>
          <w:rFonts w:ascii="Arial" w:hAnsi="Arial" w:cs="Arial"/>
          <w:sz w:val="22"/>
          <w:szCs w:val="22"/>
        </w:rPr>
        <w:t xml:space="preserve"> to support extending this gene. This start also aligns with all other MAs on </w:t>
      </w:r>
      <w:proofErr w:type="spellStart"/>
      <w:r w:rsidR="00237D1E">
        <w:rPr>
          <w:rFonts w:ascii="Arial" w:hAnsi="Arial" w:cs="Arial"/>
          <w:sz w:val="22"/>
          <w:szCs w:val="22"/>
        </w:rPr>
        <w:t>S</w:t>
      </w:r>
      <w:r w:rsidRPr="006319C4">
        <w:rPr>
          <w:rFonts w:ascii="Arial" w:hAnsi="Arial" w:cs="Arial"/>
          <w:sz w:val="22"/>
          <w:szCs w:val="22"/>
        </w:rPr>
        <w:t>tarterator</w:t>
      </w:r>
      <w:proofErr w:type="spellEnd"/>
      <w:r w:rsidRPr="006319C4">
        <w:rPr>
          <w:rFonts w:ascii="Arial" w:hAnsi="Arial" w:cs="Arial"/>
          <w:sz w:val="22"/>
          <w:szCs w:val="22"/>
        </w:rPr>
        <w:t>.</w:t>
      </w:r>
    </w:p>
    <w:p w14:paraId="5CCA37E8" w14:textId="074EBAF6" w:rsidR="009B2E50" w:rsidRDefault="009B2E50" w:rsidP="006319C4">
      <w:pPr>
        <w:rPr>
          <w:rFonts w:ascii="Arial" w:hAnsi="Arial" w:cs="Arial"/>
          <w:sz w:val="22"/>
          <w:szCs w:val="22"/>
        </w:rPr>
      </w:pPr>
    </w:p>
    <w:p w14:paraId="0104185B" w14:textId="164F5423" w:rsidR="006319C4" w:rsidRPr="006319C4" w:rsidRDefault="006319C4" w:rsidP="006319C4">
      <w:pPr>
        <w:rPr>
          <w:rFonts w:ascii="Arial" w:hAnsi="Arial" w:cs="Arial"/>
          <w:sz w:val="22"/>
          <w:szCs w:val="22"/>
        </w:rPr>
      </w:pPr>
      <w:r w:rsidRPr="009B2E50">
        <w:rPr>
          <w:rFonts w:ascii="Arial" w:hAnsi="Arial" w:cs="Arial"/>
          <w:sz w:val="22"/>
          <w:szCs w:val="22"/>
          <w:highlight w:val="lightGray"/>
        </w:rPr>
        <w:t>GP 58</w:t>
      </w:r>
      <w:r w:rsidRPr="009B2E50">
        <w:rPr>
          <w:rFonts w:ascii="Arial" w:hAnsi="Arial" w:cs="Arial"/>
          <w:sz w:val="22"/>
          <w:szCs w:val="22"/>
          <w:highlight w:val="lightGray"/>
        </w:rPr>
        <w:tab/>
        <w:t>Stop@38369</w:t>
      </w:r>
      <w:r w:rsidRPr="006319C4">
        <w:rPr>
          <w:rFonts w:ascii="Arial" w:hAnsi="Arial" w:cs="Arial"/>
          <w:sz w:val="22"/>
          <w:szCs w:val="22"/>
        </w:rPr>
        <w:tab/>
        <w:t xml:space="preserve">Gene inserted (114 bp). small CP on GM self and GM Host. BLASTP Hit with </w:t>
      </w:r>
      <w:proofErr w:type="spellStart"/>
      <w:r w:rsidRPr="006319C4">
        <w:rPr>
          <w:rFonts w:ascii="Arial" w:hAnsi="Arial" w:cs="Arial"/>
          <w:sz w:val="22"/>
          <w:szCs w:val="22"/>
        </w:rPr>
        <w:t>Scumberland</w:t>
      </w:r>
      <w:proofErr w:type="spellEnd"/>
      <w:r w:rsidRPr="006319C4">
        <w:rPr>
          <w:rFonts w:ascii="Arial" w:hAnsi="Arial" w:cs="Arial"/>
          <w:sz w:val="22"/>
          <w:szCs w:val="22"/>
        </w:rPr>
        <w:t xml:space="preserve"> and </w:t>
      </w:r>
      <w:proofErr w:type="spellStart"/>
      <w:r w:rsidRPr="006319C4">
        <w:rPr>
          <w:rFonts w:ascii="Arial" w:hAnsi="Arial" w:cs="Arial"/>
          <w:sz w:val="22"/>
          <w:szCs w:val="22"/>
        </w:rPr>
        <w:t>Quhwah</w:t>
      </w:r>
      <w:proofErr w:type="spellEnd"/>
      <w:r w:rsidRPr="006319C4">
        <w:rPr>
          <w:rFonts w:ascii="Arial" w:hAnsi="Arial" w:cs="Arial"/>
          <w:sz w:val="22"/>
          <w:szCs w:val="22"/>
        </w:rPr>
        <w:t xml:space="preserve">. stop has a -4bp overlap with </w:t>
      </w:r>
      <w:r w:rsidR="00237D1E">
        <w:rPr>
          <w:rFonts w:ascii="Arial" w:hAnsi="Arial" w:cs="Arial"/>
          <w:sz w:val="22"/>
          <w:szCs w:val="22"/>
        </w:rPr>
        <w:t xml:space="preserve">the </w:t>
      </w:r>
      <w:r w:rsidRPr="006319C4">
        <w:rPr>
          <w:rFonts w:ascii="Arial" w:hAnsi="Arial" w:cs="Arial"/>
          <w:sz w:val="22"/>
          <w:szCs w:val="22"/>
        </w:rPr>
        <w:t>downstream gene. We decided to insert this even though it is small</w:t>
      </w:r>
    </w:p>
    <w:p w14:paraId="3FCC96E9" w14:textId="77777777" w:rsidR="009B2E50" w:rsidRDefault="009B2E50" w:rsidP="006319C4">
      <w:pPr>
        <w:rPr>
          <w:rFonts w:ascii="Arial" w:hAnsi="Arial" w:cs="Arial"/>
          <w:sz w:val="22"/>
          <w:szCs w:val="22"/>
        </w:rPr>
      </w:pPr>
    </w:p>
    <w:p w14:paraId="325391A1" w14:textId="2EECFE92" w:rsidR="006319C4" w:rsidRPr="002C5C14" w:rsidRDefault="006319C4" w:rsidP="006319C4">
      <w:pPr>
        <w:rPr>
          <w:rFonts w:ascii="Arial" w:hAnsi="Arial" w:cs="Arial"/>
          <w:sz w:val="22"/>
          <w:szCs w:val="22"/>
        </w:rPr>
      </w:pPr>
      <w:r w:rsidRPr="009B2E50">
        <w:rPr>
          <w:rFonts w:ascii="Arial" w:hAnsi="Arial" w:cs="Arial"/>
          <w:sz w:val="22"/>
          <w:szCs w:val="22"/>
          <w:highlight w:val="lightGray"/>
        </w:rPr>
        <w:t>GP 6</w:t>
      </w:r>
      <w:r w:rsidR="009B2E50">
        <w:rPr>
          <w:rFonts w:ascii="Arial" w:hAnsi="Arial" w:cs="Arial"/>
          <w:sz w:val="22"/>
          <w:szCs w:val="22"/>
          <w:highlight w:val="lightGray"/>
        </w:rPr>
        <w:t>1</w:t>
      </w:r>
      <w:r w:rsidRPr="009B2E50">
        <w:rPr>
          <w:rFonts w:ascii="Arial" w:hAnsi="Arial" w:cs="Arial"/>
          <w:sz w:val="22"/>
          <w:szCs w:val="22"/>
          <w:highlight w:val="lightGray"/>
        </w:rPr>
        <w:tab/>
        <w:t>Stop@39863</w:t>
      </w:r>
      <w:r w:rsidRPr="006319C4">
        <w:rPr>
          <w:rFonts w:ascii="Arial" w:hAnsi="Arial" w:cs="Arial"/>
          <w:sz w:val="22"/>
          <w:szCs w:val="22"/>
        </w:rPr>
        <w:tab/>
        <w:t xml:space="preserve">There were many great hits on </w:t>
      </w:r>
      <w:proofErr w:type="spellStart"/>
      <w:r w:rsidRPr="006319C4">
        <w:rPr>
          <w:rFonts w:ascii="Arial" w:hAnsi="Arial" w:cs="Arial"/>
          <w:sz w:val="22"/>
          <w:szCs w:val="22"/>
        </w:rPr>
        <w:t>HHPred</w:t>
      </w:r>
      <w:proofErr w:type="spellEnd"/>
      <w:r w:rsidRPr="006319C4">
        <w:rPr>
          <w:rFonts w:ascii="Arial" w:hAnsi="Arial" w:cs="Arial"/>
          <w:sz w:val="22"/>
          <w:szCs w:val="22"/>
        </w:rPr>
        <w:t xml:space="preserve"> (integrins, anthrax toxin receptor, collagen, etc.), but none of the proteins align with phage functions or the approved functions list. We were looking to investigate DNA ligase but couldn't identify evidence to support this call.</w:t>
      </w:r>
    </w:p>
    <w:p w14:paraId="74C2F923" w14:textId="11E47E5F" w:rsidR="008470B8" w:rsidRDefault="008470B8">
      <w:pPr>
        <w:rPr>
          <w:rFonts w:ascii="Arial" w:hAnsi="Arial" w:cs="Arial"/>
          <w:sz w:val="22"/>
          <w:szCs w:val="22"/>
        </w:rPr>
      </w:pPr>
    </w:p>
    <w:p w14:paraId="05D0C01B" w14:textId="73928BD2" w:rsidR="009B2E50" w:rsidRPr="00267121" w:rsidRDefault="00267121" w:rsidP="00267121">
      <w:pPr>
        <w:rPr>
          <w:rFonts w:ascii="Arial" w:hAnsi="Arial" w:cs="Arial"/>
          <w:sz w:val="22"/>
          <w:szCs w:val="22"/>
        </w:rPr>
      </w:pPr>
      <w:r w:rsidRPr="00D60CE2">
        <w:rPr>
          <w:rFonts w:ascii="Arial" w:hAnsi="Arial" w:cs="Arial"/>
          <w:sz w:val="22"/>
          <w:szCs w:val="22"/>
          <w:highlight w:val="lightGray"/>
        </w:rPr>
        <w:lastRenderedPageBreak/>
        <w:t xml:space="preserve">GP43, GP 44, GP 45, GP 46, GP65, GP70, GP 71, </w:t>
      </w:r>
      <w:r w:rsidR="00D60CE2" w:rsidRPr="00D60CE2">
        <w:rPr>
          <w:rFonts w:ascii="Arial" w:hAnsi="Arial" w:cs="Arial"/>
          <w:sz w:val="22"/>
          <w:szCs w:val="22"/>
          <w:highlight w:val="lightGray"/>
        </w:rPr>
        <w:t xml:space="preserve">and </w:t>
      </w:r>
      <w:r w:rsidRPr="00D60CE2">
        <w:rPr>
          <w:rFonts w:ascii="Arial" w:hAnsi="Arial" w:cs="Arial"/>
          <w:sz w:val="22"/>
          <w:szCs w:val="22"/>
          <w:highlight w:val="lightGray"/>
        </w:rPr>
        <w:t>GP 81</w:t>
      </w:r>
      <w:r w:rsidR="00D60CE2">
        <w:rPr>
          <w:rFonts w:ascii="Arial" w:hAnsi="Arial" w:cs="Arial"/>
          <w:sz w:val="22"/>
          <w:szCs w:val="22"/>
        </w:rPr>
        <w:t xml:space="preserve"> - </w:t>
      </w:r>
      <w:r w:rsidR="009B2E50" w:rsidRPr="00267121">
        <w:rPr>
          <w:rFonts w:ascii="Arial" w:hAnsi="Arial" w:cs="Arial"/>
          <w:sz w:val="22"/>
          <w:szCs w:val="22"/>
        </w:rPr>
        <w:t>Each of these genes had hits for transmembrane domains</w:t>
      </w:r>
      <w:r w:rsidR="00D60CE2">
        <w:rPr>
          <w:rFonts w:ascii="Arial" w:hAnsi="Arial" w:cs="Arial"/>
          <w:sz w:val="22"/>
          <w:szCs w:val="22"/>
        </w:rPr>
        <w:t xml:space="preserve"> on </w:t>
      </w:r>
      <w:proofErr w:type="spellStart"/>
      <w:r w:rsidR="00D60CE2">
        <w:rPr>
          <w:rFonts w:ascii="Arial" w:hAnsi="Arial" w:cs="Arial"/>
          <w:sz w:val="22"/>
          <w:szCs w:val="22"/>
        </w:rPr>
        <w:t>DeepTMHMM</w:t>
      </w:r>
      <w:proofErr w:type="spellEnd"/>
      <w:r w:rsidR="009B2E50" w:rsidRPr="00267121">
        <w:rPr>
          <w:rFonts w:ascii="Arial" w:hAnsi="Arial" w:cs="Arial"/>
          <w:sz w:val="22"/>
          <w:szCs w:val="22"/>
        </w:rPr>
        <w:t>. We kept the call “hypothetical protein”</w:t>
      </w:r>
      <w:r w:rsidR="00D60CE2">
        <w:rPr>
          <w:rFonts w:ascii="Arial" w:hAnsi="Arial" w:cs="Arial"/>
          <w:sz w:val="22"/>
          <w:szCs w:val="22"/>
        </w:rPr>
        <w:t xml:space="preserve"> since “membrane protein” did not come up in our preliminary survey of protein functions,</w:t>
      </w:r>
      <w:r w:rsidR="009B2E50" w:rsidRPr="00267121">
        <w:rPr>
          <w:rFonts w:ascii="Arial" w:hAnsi="Arial" w:cs="Arial"/>
          <w:sz w:val="22"/>
          <w:szCs w:val="22"/>
        </w:rPr>
        <w:t xml:space="preserve"> but wanted to mention that </w:t>
      </w:r>
      <w:r w:rsidRPr="00267121">
        <w:rPr>
          <w:rFonts w:ascii="Arial" w:hAnsi="Arial" w:cs="Arial"/>
          <w:sz w:val="22"/>
          <w:szCs w:val="22"/>
        </w:rPr>
        <w:t>transmembrane domains were present.</w:t>
      </w:r>
    </w:p>
    <w:p w14:paraId="1DDCE35C" w14:textId="77777777" w:rsidR="009B2E50" w:rsidRPr="008470B8" w:rsidRDefault="009B2E50">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059F4211" w:rsidR="008470B8" w:rsidRPr="00164FBF" w:rsidRDefault="00237D1E" w:rsidP="00164FBF">
      <w:pPr>
        <w:ind w:left="360"/>
        <w:rPr>
          <w:rFonts w:ascii="Arial" w:hAnsi="Arial" w:cs="Arial"/>
          <w:sz w:val="22"/>
          <w:szCs w:val="22"/>
        </w:rPr>
      </w:pPr>
      <w:r w:rsidRPr="00237D1E">
        <w:rPr>
          <w:rFonts w:ascii="Arial" w:hAnsi="Arial" w:cs="Arial"/>
          <w:sz w:val="22"/>
          <w:szCs w:val="22"/>
          <w:highlight w:val="yellow"/>
        </w:rPr>
        <w:t>Yes</w:t>
      </w:r>
      <w:bookmarkStart w:id="1" w:name="_GoBack"/>
      <w:bookmarkEnd w:id="1"/>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 xml:space="preserve">Does the genome sequence in your submitted DNA Master file match the nucleotide </w:t>
      </w:r>
      <w:proofErr w:type="spellStart"/>
      <w:r w:rsidR="008470B8" w:rsidRPr="00164FBF">
        <w:rPr>
          <w:rFonts w:ascii="Arial" w:hAnsi="Arial" w:cs="Arial"/>
          <w:sz w:val="22"/>
          <w:szCs w:val="22"/>
        </w:rPr>
        <w:t>f</w:t>
      </w:r>
      <w:r w:rsidR="00164FBF" w:rsidRPr="00164FBF">
        <w:rPr>
          <w:rFonts w:ascii="Arial" w:hAnsi="Arial" w:cs="Arial"/>
          <w:sz w:val="22"/>
          <w:szCs w:val="22"/>
        </w:rPr>
        <w:t>a</w:t>
      </w:r>
      <w:r w:rsidR="008470B8" w:rsidRPr="00164FBF">
        <w:rPr>
          <w:rFonts w:ascii="Arial" w:hAnsi="Arial" w:cs="Arial"/>
          <w:sz w:val="22"/>
          <w:szCs w:val="22"/>
        </w:rPr>
        <w:t>sta</w:t>
      </w:r>
      <w:proofErr w:type="spellEnd"/>
      <w:r w:rsidR="008470B8" w:rsidRPr="00164FBF">
        <w:rPr>
          <w:rFonts w:ascii="Arial" w:hAnsi="Arial" w:cs="Arial"/>
          <w:sz w:val="22"/>
          <w:szCs w:val="22"/>
        </w:rPr>
        <w:t xml:space="preserve"> file posted on </w:t>
      </w:r>
      <w:proofErr w:type="spellStart"/>
      <w:r w:rsidR="008470B8" w:rsidRPr="00164FBF">
        <w:rPr>
          <w:rFonts w:ascii="Arial" w:hAnsi="Arial" w:cs="Arial"/>
          <w:sz w:val="22"/>
          <w:szCs w:val="22"/>
        </w:rPr>
        <w:t>phagesDB</w:t>
      </w:r>
      <w:proofErr w:type="spellEnd"/>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6876BA0E" w:rsidR="008470B8" w:rsidRPr="00164FBF" w:rsidRDefault="00237D1E" w:rsidP="00164FBF">
      <w:pPr>
        <w:ind w:left="360"/>
        <w:rPr>
          <w:rFonts w:ascii="Arial" w:hAnsi="Arial" w:cs="Arial"/>
          <w:sz w:val="22"/>
          <w:szCs w:val="22"/>
        </w:rPr>
      </w:pPr>
      <w:r w:rsidRPr="00237D1E">
        <w:rPr>
          <w:rFonts w:ascii="Arial" w:hAnsi="Arial" w:cs="Arial"/>
          <w:sz w:val="22"/>
          <w:szCs w:val="22"/>
          <w:highlight w:val="yellow"/>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42668F4A" w:rsidR="00E2489B" w:rsidRPr="00164FBF" w:rsidRDefault="00237D1E" w:rsidP="00164FBF">
      <w:pPr>
        <w:tabs>
          <w:tab w:val="left" w:pos="90"/>
        </w:tabs>
        <w:ind w:left="360"/>
        <w:rPr>
          <w:rFonts w:ascii="Arial" w:hAnsi="Arial" w:cs="Arial"/>
          <w:sz w:val="22"/>
          <w:szCs w:val="22"/>
        </w:rPr>
      </w:pPr>
      <w:r w:rsidRPr="00237D1E">
        <w:rPr>
          <w:rFonts w:ascii="Arial" w:hAnsi="Arial" w:cs="Arial"/>
          <w:sz w:val="22"/>
          <w:szCs w:val="22"/>
          <w:highlight w:val="yellow"/>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w:t>
      </w:r>
      <w:proofErr w:type="spellStart"/>
      <w:r w:rsidR="00E2489B" w:rsidRPr="00164FBF">
        <w:rPr>
          <w:rFonts w:ascii="Arial" w:hAnsi="Arial" w:cs="Arial"/>
          <w:sz w:val="22"/>
          <w:szCs w:val="22"/>
        </w:rPr>
        <w:t>LocusTag</w:t>
      </w:r>
      <w:proofErr w:type="spellEnd"/>
      <w:r w:rsidR="00E2489B" w:rsidRPr="00164FBF">
        <w:rPr>
          <w:rFonts w:ascii="Arial" w:hAnsi="Arial" w:cs="Arial"/>
          <w:sz w:val="22"/>
          <w:szCs w:val="22"/>
        </w:rPr>
        <w:t xml:space="preserve">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41F9EB69" w:rsidR="00E2489B" w:rsidRPr="00164FBF" w:rsidRDefault="00237D1E" w:rsidP="00164FBF">
      <w:pPr>
        <w:tabs>
          <w:tab w:val="left" w:pos="90"/>
        </w:tabs>
        <w:ind w:left="360"/>
        <w:rPr>
          <w:rFonts w:ascii="Arial" w:hAnsi="Arial" w:cs="Arial"/>
          <w:sz w:val="22"/>
          <w:szCs w:val="22"/>
        </w:rPr>
      </w:pPr>
      <w:r w:rsidRPr="00237D1E">
        <w:rPr>
          <w:rFonts w:ascii="Arial" w:hAnsi="Arial" w:cs="Arial"/>
          <w:sz w:val="22"/>
          <w:szCs w:val="22"/>
          <w:highlight w:val="yellow"/>
        </w:rPr>
        <w:t>Yes</w:t>
      </w:r>
      <w:r w:rsidR="00164FBF" w:rsidRPr="00237D1E">
        <w:rPr>
          <w:rFonts w:ascii="Arial" w:hAnsi="Arial" w:cs="Arial"/>
          <w:sz w:val="22"/>
          <w:szCs w:val="22"/>
        </w:rPr>
        <w:t xml:space="preserve"> </w:t>
      </w:r>
      <w:r w:rsidR="00164FBF">
        <w:rPr>
          <w:rFonts w:ascii="Arial" w:hAnsi="Arial" w:cs="Arial"/>
          <w:sz w:val="22"/>
          <w:szCs w:val="22"/>
        </w:rPr>
        <w:t xml:space="preserve">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60E24B6F" w:rsidR="00E2489B" w:rsidRPr="00164FBF" w:rsidRDefault="00237D1E" w:rsidP="00164FBF">
      <w:pPr>
        <w:tabs>
          <w:tab w:val="left" w:pos="90"/>
        </w:tabs>
        <w:ind w:left="360"/>
        <w:rPr>
          <w:rFonts w:ascii="Arial" w:hAnsi="Arial" w:cs="Arial"/>
          <w:sz w:val="22"/>
          <w:szCs w:val="22"/>
        </w:rPr>
      </w:pPr>
      <w:r w:rsidRPr="00237D1E">
        <w:rPr>
          <w:rFonts w:ascii="Arial" w:hAnsi="Arial" w:cs="Arial"/>
          <w:sz w:val="22"/>
          <w:szCs w:val="22"/>
          <w:highlight w:val="yellow"/>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416E510B" w:rsidR="00E2489B" w:rsidRPr="00164FBF" w:rsidRDefault="006319C4" w:rsidP="00FD6B4C">
      <w:pPr>
        <w:tabs>
          <w:tab w:val="left" w:pos="90"/>
        </w:tabs>
        <w:ind w:left="360"/>
        <w:rPr>
          <w:rFonts w:ascii="Arial" w:hAnsi="Arial" w:cs="Arial"/>
          <w:sz w:val="22"/>
          <w:szCs w:val="22"/>
        </w:rPr>
      </w:pPr>
      <w:r w:rsidRPr="00237D1E">
        <w:rPr>
          <w:rFonts w:ascii="Arial" w:hAnsi="Arial" w:cs="Arial"/>
          <w:sz w:val="22"/>
          <w:szCs w:val="22"/>
          <w:highlight w:val="yellow"/>
        </w:rPr>
        <w:t>Yes</w:t>
      </w:r>
      <w:r w:rsidR="00237D1E" w:rsidRPr="00237D1E">
        <w:rPr>
          <w:rFonts w:ascii="Arial" w:hAnsi="Arial" w:cs="Arial"/>
          <w:sz w:val="22"/>
          <w:szCs w:val="22"/>
          <w:highlight w:val="yellow"/>
        </w:rPr>
        <w:t xml:space="preserve"> (no tRNAs </w:t>
      </w:r>
      <w:proofErr w:type="gramStart"/>
      <w:r w:rsidR="00237D1E" w:rsidRPr="00237D1E">
        <w:rPr>
          <w:rFonts w:ascii="Arial" w:hAnsi="Arial" w:cs="Arial"/>
          <w:sz w:val="22"/>
          <w:szCs w:val="22"/>
          <w:highlight w:val="yellow"/>
        </w:rPr>
        <w:t>found)</w:t>
      </w:r>
      <w:r>
        <w:rPr>
          <w:rFonts w:ascii="Arial" w:hAnsi="Arial" w:cs="Arial"/>
          <w:sz w:val="22"/>
          <w:szCs w:val="22"/>
        </w:rPr>
        <w:t xml:space="preserve">   </w:t>
      </w:r>
      <w:proofErr w:type="gramEnd"/>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w:t>
      </w:r>
      <w:proofErr w:type="spellStart"/>
      <w:r w:rsidR="00FD6B4C" w:rsidRPr="00FD6B4C">
        <w:rPr>
          <w:rFonts w:ascii="Arial" w:hAnsi="Arial" w:cs="Arial"/>
          <w:sz w:val="22"/>
          <w:szCs w:val="22"/>
        </w:rPr>
        <w:t>Gln</w:t>
      </w:r>
      <w:proofErr w:type="spellEnd"/>
      <w:r w:rsidR="00FD6B4C" w:rsidRPr="00FD6B4C">
        <w:rPr>
          <w:rFonts w:ascii="Arial" w:hAnsi="Arial" w:cs="Arial"/>
          <w:sz w:val="22"/>
          <w:szCs w:val="22"/>
        </w:rPr>
        <w:t>(</w:t>
      </w:r>
      <w:proofErr w:type="spellStart"/>
      <w:r w:rsidR="00FD6B4C" w:rsidRPr="00FD6B4C">
        <w:rPr>
          <w:rFonts w:ascii="Arial" w:hAnsi="Arial" w:cs="Arial"/>
          <w:sz w:val="22"/>
          <w:szCs w:val="22"/>
        </w:rPr>
        <w:t>ctg</w:t>
      </w:r>
      <w:proofErr w:type="spellEnd"/>
      <w:r w:rsidR="00FD6B4C" w:rsidRPr="00FD6B4C">
        <w:rPr>
          <w:rFonts w:ascii="Arial" w:hAnsi="Arial" w:cs="Arial"/>
          <w:sz w:val="22"/>
          <w:szCs w:val="22"/>
        </w:rPr>
        <w:t>)</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489FD703" w:rsidR="008B222E" w:rsidRPr="00164FBF" w:rsidRDefault="00237D1E" w:rsidP="00164FBF">
      <w:pPr>
        <w:tabs>
          <w:tab w:val="left" w:pos="90"/>
        </w:tabs>
        <w:ind w:left="360"/>
        <w:rPr>
          <w:rFonts w:ascii="Arial" w:hAnsi="Arial" w:cs="Arial"/>
          <w:sz w:val="22"/>
          <w:szCs w:val="22"/>
        </w:rPr>
      </w:pPr>
      <w:r w:rsidRPr="00237D1E">
        <w:rPr>
          <w:rFonts w:ascii="Arial" w:hAnsi="Arial" w:cs="Arial"/>
          <w:sz w:val="22"/>
          <w:szCs w:val="22"/>
          <w:highlight w:val="yellow"/>
        </w:rPr>
        <w:t>Yes (not located)</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4CF4B0CB" w:rsidR="00E2489B" w:rsidRPr="00164FBF" w:rsidRDefault="00F77482" w:rsidP="00164FBF">
      <w:pPr>
        <w:tabs>
          <w:tab w:val="left" w:pos="90"/>
        </w:tabs>
        <w:ind w:left="360"/>
        <w:rPr>
          <w:rFonts w:ascii="Arial" w:hAnsi="Arial" w:cs="Arial"/>
          <w:sz w:val="22"/>
          <w:szCs w:val="22"/>
        </w:rPr>
      </w:pPr>
      <w:proofErr w:type="gramStart"/>
      <w:r w:rsidRPr="00F77482">
        <w:rPr>
          <w:rFonts w:ascii="Arial" w:hAnsi="Arial" w:cs="Arial"/>
          <w:sz w:val="22"/>
          <w:szCs w:val="22"/>
          <w:highlight w:val="yellow"/>
        </w:rPr>
        <w:t>Yes</w:t>
      </w:r>
      <w:r w:rsidR="00164FBF">
        <w:rPr>
          <w:rFonts w:ascii="Arial" w:hAnsi="Arial" w:cs="Arial"/>
          <w:sz w:val="22"/>
          <w:szCs w:val="22"/>
        </w:rPr>
        <w:t xml:space="preserve">  8</w:t>
      </w:r>
      <w:proofErr w:type="gramEnd"/>
      <w:r w:rsidR="00164FBF">
        <w:rPr>
          <w:rFonts w:ascii="Arial" w:hAnsi="Arial" w:cs="Arial"/>
          <w:sz w:val="22"/>
          <w:szCs w:val="22"/>
        </w:rPr>
        <w:t xml:space="preserve">. </w:t>
      </w:r>
      <w:r w:rsidR="00164FBF" w:rsidRPr="00F77482">
        <w:rPr>
          <w:rFonts w:ascii="Arial" w:hAnsi="Arial" w:cs="Arial"/>
          <w:sz w:val="22"/>
          <w:szCs w:val="22"/>
        </w:rPr>
        <w:t xml:space="preserve"> </w:t>
      </w:r>
      <w:r w:rsidR="00E2489B" w:rsidRPr="00F77482">
        <w:rPr>
          <w:rFonts w:ascii="Arial" w:hAnsi="Arial" w:cs="Arial"/>
          <w:sz w:val="22"/>
          <w:szCs w:val="22"/>
        </w:rPr>
        <w:t xml:space="preserve">Have you </w:t>
      </w:r>
      <w:r w:rsidR="00E2489B" w:rsidRPr="00F77482">
        <w:rPr>
          <w:rFonts w:ascii="Arial" w:hAnsi="Arial" w:cs="Arial"/>
          <w:sz w:val="22"/>
          <w:szCs w:val="22"/>
          <w:u w:val="single"/>
        </w:rPr>
        <w:t xml:space="preserve">cleared your </w:t>
      </w:r>
      <w:proofErr w:type="spellStart"/>
      <w:r w:rsidR="00E2489B" w:rsidRPr="00F77482">
        <w:rPr>
          <w:rFonts w:ascii="Arial" w:hAnsi="Arial" w:cs="Arial"/>
          <w:sz w:val="22"/>
          <w:szCs w:val="22"/>
          <w:u w:val="single"/>
        </w:rPr>
        <w:t>Draft_</w:t>
      </w:r>
      <w:r w:rsidR="00E2489B" w:rsidRPr="00F77482">
        <w:rPr>
          <w:rFonts w:ascii="Arial" w:hAnsi="Arial" w:cs="Arial"/>
          <w:sz w:val="22"/>
          <w:szCs w:val="22"/>
        </w:rPr>
        <w:t>Blast</w:t>
      </w:r>
      <w:proofErr w:type="spellEnd"/>
      <w:r w:rsidR="00E2489B" w:rsidRPr="00F77482">
        <w:rPr>
          <w:rFonts w:ascii="Arial" w:hAnsi="Arial" w:cs="Arial"/>
          <w:sz w:val="22"/>
          <w:szCs w:val="22"/>
        </w:rPr>
        <w:t xml:space="preserve"> data and have you </w:t>
      </w:r>
      <w:hyperlink r:id="rId11" w:history="1">
        <w:r w:rsidR="00E2489B" w:rsidRPr="00F77482">
          <w:rPr>
            <w:rStyle w:val="Hyperlink"/>
            <w:rFonts w:ascii="Arial" w:hAnsi="Arial" w:cs="Arial"/>
            <w:color w:val="auto"/>
            <w:sz w:val="22"/>
            <w:szCs w:val="22"/>
          </w:rPr>
          <w:t>re-Blasted</w:t>
        </w:r>
      </w:hyperlink>
      <w:r w:rsidR="00E2489B" w:rsidRPr="00F77482">
        <w:rPr>
          <w:rFonts w:ascii="Arial" w:hAnsi="Arial" w:cs="Arial"/>
          <w:sz w:val="22"/>
          <w:szCs w:val="22"/>
        </w:rPr>
        <w:t xml:space="preserve"> the submitted DNA Master file?</w:t>
      </w:r>
    </w:p>
    <w:p w14:paraId="57545B97" w14:textId="5CB52245" w:rsidR="008B222E" w:rsidRDefault="00237D1E" w:rsidP="00164FBF">
      <w:pPr>
        <w:ind w:left="360"/>
        <w:rPr>
          <w:rFonts w:ascii="Arial" w:hAnsi="Arial" w:cs="Arial"/>
          <w:sz w:val="22"/>
          <w:szCs w:val="22"/>
        </w:rPr>
      </w:pPr>
      <w:proofErr w:type="gramStart"/>
      <w:r w:rsidRPr="00237D1E">
        <w:rPr>
          <w:rFonts w:ascii="Arial" w:hAnsi="Arial" w:cs="Arial"/>
          <w:sz w:val="22"/>
          <w:szCs w:val="22"/>
          <w:highlight w:val="yellow"/>
        </w:rPr>
        <w:t>Yes</w:t>
      </w:r>
      <w:r w:rsidR="00164FBF">
        <w:rPr>
          <w:rFonts w:ascii="Arial" w:hAnsi="Arial" w:cs="Arial"/>
          <w:sz w:val="22"/>
          <w:szCs w:val="22"/>
        </w:rPr>
        <w:t xml:space="preserve">  9</w:t>
      </w:r>
      <w:proofErr w:type="gramEnd"/>
      <w:r w:rsidR="00164FBF">
        <w:rPr>
          <w:rFonts w:ascii="Arial" w:hAnsi="Arial" w:cs="Arial"/>
          <w:sz w:val="22"/>
          <w:szCs w:val="22"/>
        </w:rPr>
        <w:t xml:space="preserve">.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09E3AA19" w:rsidR="00A87FA9" w:rsidRDefault="00237D1E" w:rsidP="00164FBF">
      <w:pPr>
        <w:ind w:left="360"/>
        <w:rPr>
          <w:rFonts w:ascii="Arial" w:hAnsi="Arial" w:cs="Arial"/>
          <w:sz w:val="22"/>
          <w:szCs w:val="22"/>
        </w:rPr>
      </w:pPr>
      <w:r w:rsidRPr="00237D1E">
        <w:rPr>
          <w:rFonts w:ascii="Arial" w:hAnsi="Arial" w:cs="Arial"/>
          <w:sz w:val="22"/>
          <w:szCs w:val="22"/>
          <w:highlight w:val="yellow"/>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5FDCD056" w:rsidR="00161A3C" w:rsidRPr="00164FBF" w:rsidRDefault="00237D1E" w:rsidP="00164FBF">
      <w:pPr>
        <w:ind w:left="360"/>
        <w:rPr>
          <w:rFonts w:ascii="Arial" w:hAnsi="Arial" w:cs="Arial"/>
          <w:sz w:val="22"/>
          <w:szCs w:val="22"/>
        </w:rPr>
      </w:pPr>
      <w:r w:rsidRPr="00237D1E">
        <w:rPr>
          <w:rFonts w:ascii="Arial" w:hAnsi="Arial" w:cs="Arial"/>
          <w:sz w:val="22"/>
          <w:szCs w:val="22"/>
          <w:highlight w:val="yellow"/>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1F40698C" w:rsidR="008470B8" w:rsidRPr="001C1B62" w:rsidRDefault="00F77482" w:rsidP="001C1B62">
      <w:pPr>
        <w:ind w:left="360"/>
        <w:rPr>
          <w:rFonts w:ascii="Arial" w:hAnsi="Arial" w:cs="Arial"/>
          <w:sz w:val="22"/>
          <w:szCs w:val="22"/>
        </w:rPr>
      </w:pPr>
      <w:r w:rsidRPr="00F77482">
        <w:rPr>
          <w:rFonts w:ascii="Arial" w:hAnsi="Arial" w:cs="Arial"/>
          <w:sz w:val="22"/>
          <w:szCs w:val="22"/>
          <w:highlight w:val="yellow"/>
        </w:rPr>
        <w:t>N/</w:t>
      </w:r>
      <w:proofErr w:type="gramStart"/>
      <w:r w:rsidRPr="00F77482">
        <w:rPr>
          <w:rFonts w:ascii="Arial" w:hAnsi="Arial" w:cs="Arial"/>
          <w:sz w:val="22"/>
          <w:szCs w:val="22"/>
          <w:highlight w:val="yellow"/>
        </w:rPr>
        <w:t>A</w:t>
      </w:r>
      <w:r w:rsidR="001C1B62">
        <w:rPr>
          <w:rFonts w:ascii="Arial" w:hAnsi="Arial" w:cs="Arial"/>
          <w:sz w:val="22"/>
          <w:szCs w:val="22"/>
        </w:rPr>
        <w:t xml:space="preserve">  1</w:t>
      </w:r>
      <w:proofErr w:type="gramEnd"/>
      <w:r w:rsidR="001C1B62">
        <w:rPr>
          <w:rFonts w:ascii="Arial" w:hAnsi="Arial" w:cs="Arial"/>
          <w:sz w:val="22"/>
          <w:szCs w:val="22"/>
        </w:rPr>
        <w:t xml:space="preserve">.  </w:t>
      </w:r>
      <w:r w:rsidR="008470B8" w:rsidRPr="001C1B62">
        <w:rPr>
          <w:rFonts w:ascii="Arial" w:hAnsi="Arial" w:cs="Arial"/>
          <w:sz w:val="22"/>
          <w:szCs w:val="22"/>
        </w:rPr>
        <w:t>Have any duplicate genes been deleted?</w:t>
      </w:r>
    </w:p>
    <w:p w14:paraId="24F704AF" w14:textId="0B1F4F5B" w:rsidR="008470B8" w:rsidRPr="001C1B62" w:rsidRDefault="00F77482" w:rsidP="001C1B62">
      <w:pPr>
        <w:ind w:left="360"/>
        <w:rPr>
          <w:rFonts w:ascii="Arial" w:hAnsi="Arial" w:cs="Arial"/>
          <w:sz w:val="22"/>
          <w:szCs w:val="22"/>
        </w:rPr>
      </w:pPr>
      <w:proofErr w:type="gramStart"/>
      <w:r w:rsidRPr="00F77482">
        <w:rPr>
          <w:rFonts w:ascii="Arial" w:hAnsi="Arial" w:cs="Arial"/>
          <w:sz w:val="22"/>
          <w:szCs w:val="22"/>
          <w:highlight w:val="yellow"/>
        </w:rPr>
        <w:t>Yes</w:t>
      </w:r>
      <w:r w:rsidR="001C1B62">
        <w:rPr>
          <w:rFonts w:ascii="Arial" w:hAnsi="Arial" w:cs="Arial"/>
          <w:sz w:val="22"/>
          <w:szCs w:val="22"/>
        </w:rPr>
        <w:t xml:space="preserve">  2</w:t>
      </w:r>
      <w:proofErr w:type="gramEnd"/>
      <w:r w:rsidR="001C1B62">
        <w:rPr>
          <w:rFonts w:ascii="Arial" w:hAnsi="Arial" w:cs="Arial"/>
          <w:sz w:val="22"/>
          <w:szCs w:val="22"/>
        </w:rPr>
        <w:t xml:space="preserve">.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36B5D056" w:rsidR="00AE6315" w:rsidRPr="001C1B62" w:rsidRDefault="00F77482" w:rsidP="001C1B62">
      <w:pPr>
        <w:ind w:left="360"/>
        <w:rPr>
          <w:rFonts w:ascii="Arial" w:hAnsi="Arial" w:cs="Arial"/>
          <w:sz w:val="22"/>
          <w:szCs w:val="22"/>
        </w:rPr>
      </w:pPr>
      <w:proofErr w:type="gramStart"/>
      <w:r w:rsidRPr="00F77482">
        <w:rPr>
          <w:rFonts w:ascii="Arial" w:hAnsi="Arial" w:cs="Arial"/>
          <w:sz w:val="22"/>
          <w:szCs w:val="22"/>
          <w:highlight w:val="yellow"/>
        </w:rPr>
        <w:t>Yes</w:t>
      </w:r>
      <w:r w:rsidR="001C1B62">
        <w:rPr>
          <w:rFonts w:ascii="Arial" w:hAnsi="Arial" w:cs="Arial"/>
          <w:sz w:val="22"/>
          <w:szCs w:val="22"/>
        </w:rPr>
        <w:t xml:space="preserve">  3</w:t>
      </w:r>
      <w:proofErr w:type="gramEnd"/>
      <w:r w:rsidR="001C1B62">
        <w:rPr>
          <w:rFonts w:ascii="Arial" w:hAnsi="Arial" w:cs="Arial"/>
          <w:sz w:val="22"/>
          <w:szCs w:val="22"/>
        </w:rPr>
        <w:t xml:space="preserve">.  </w:t>
      </w:r>
      <w:r w:rsidR="00AE6315" w:rsidRPr="001C1B62">
        <w:rPr>
          <w:rFonts w:ascii="Arial" w:hAnsi="Arial" w:cs="Arial"/>
          <w:sz w:val="22"/>
          <w:szCs w:val="22"/>
        </w:rPr>
        <w:t>Do the gene numbers and locus tags match?</w:t>
      </w:r>
    </w:p>
    <w:p w14:paraId="4309E18F" w14:textId="47D94FAA" w:rsidR="00AE6315" w:rsidRPr="001C1B62" w:rsidRDefault="00F77482" w:rsidP="001C1B62">
      <w:pPr>
        <w:ind w:left="360"/>
        <w:rPr>
          <w:rFonts w:ascii="Arial" w:hAnsi="Arial" w:cs="Arial"/>
          <w:sz w:val="22"/>
          <w:szCs w:val="22"/>
        </w:rPr>
      </w:pPr>
      <w:proofErr w:type="gramStart"/>
      <w:r w:rsidRPr="00F77482">
        <w:rPr>
          <w:rFonts w:ascii="Arial" w:hAnsi="Arial" w:cs="Arial"/>
          <w:sz w:val="22"/>
          <w:szCs w:val="22"/>
          <w:highlight w:val="yellow"/>
        </w:rPr>
        <w:t>Yes</w:t>
      </w:r>
      <w:r w:rsidR="001C1B62">
        <w:rPr>
          <w:rFonts w:ascii="Arial" w:hAnsi="Arial" w:cs="Arial"/>
          <w:sz w:val="22"/>
          <w:szCs w:val="22"/>
        </w:rPr>
        <w:t xml:space="preserve">  4</w:t>
      </w:r>
      <w:proofErr w:type="gramEnd"/>
      <w:r w:rsidR="001C1B62">
        <w:rPr>
          <w:rFonts w:ascii="Arial" w:hAnsi="Arial" w:cs="Arial"/>
          <w:sz w:val="22"/>
          <w:szCs w:val="22"/>
        </w:rPr>
        <w:t xml:space="preserve">.  </w:t>
      </w:r>
      <w:r w:rsidR="00AE6315" w:rsidRPr="001C1B62">
        <w:rPr>
          <w:rFonts w:ascii="Arial" w:hAnsi="Arial" w:cs="Arial"/>
          <w:sz w:val="22"/>
          <w:szCs w:val="22"/>
        </w:rPr>
        <w:t xml:space="preserve">Are the correct </w:t>
      </w:r>
      <w:proofErr w:type="spellStart"/>
      <w:r w:rsidR="00AE6315" w:rsidRPr="001C1B62">
        <w:rPr>
          <w:rFonts w:ascii="Arial" w:hAnsi="Arial" w:cs="Arial"/>
          <w:sz w:val="22"/>
          <w:szCs w:val="22"/>
        </w:rPr>
        <w:t>Feature_Types</w:t>
      </w:r>
      <w:proofErr w:type="spellEnd"/>
      <w:r w:rsidR="00AE6315" w:rsidRPr="001C1B62">
        <w:rPr>
          <w:rFonts w:ascii="Arial" w:hAnsi="Arial" w:cs="Arial"/>
          <w:sz w:val="22"/>
          <w:szCs w:val="22"/>
        </w:rPr>
        <w:t xml:space="preserve"> correctly selected (most will be ORFs, but check that tRNAs and </w:t>
      </w:r>
      <w:proofErr w:type="spellStart"/>
      <w:r w:rsidR="00AE6315" w:rsidRPr="001C1B62">
        <w:rPr>
          <w:rFonts w:ascii="Arial" w:hAnsi="Arial" w:cs="Arial"/>
          <w:sz w:val="22"/>
          <w:szCs w:val="22"/>
        </w:rPr>
        <w:t>tmRNAs</w:t>
      </w:r>
      <w:proofErr w:type="spellEnd"/>
      <w:r w:rsidR="00AE6315" w:rsidRPr="001C1B62">
        <w:rPr>
          <w:rFonts w:ascii="Arial" w:hAnsi="Arial" w:cs="Arial"/>
          <w:sz w:val="22"/>
          <w:szCs w:val="22"/>
        </w:rPr>
        <w:t xml:space="preserve">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1E2C4104" w:rsidR="008B222E" w:rsidRPr="001C1B62" w:rsidRDefault="00F77482" w:rsidP="001C1B62">
      <w:pPr>
        <w:ind w:left="360"/>
        <w:rPr>
          <w:rFonts w:ascii="Arial" w:hAnsi="Arial" w:cs="Arial"/>
          <w:sz w:val="22"/>
          <w:szCs w:val="22"/>
        </w:rPr>
      </w:pPr>
      <w:proofErr w:type="gramStart"/>
      <w:r w:rsidRPr="00F77482">
        <w:rPr>
          <w:rFonts w:ascii="Arial" w:hAnsi="Arial" w:cs="Arial"/>
          <w:sz w:val="22"/>
          <w:szCs w:val="22"/>
          <w:highlight w:val="yellow"/>
        </w:rPr>
        <w:t>Yes</w:t>
      </w:r>
      <w:r w:rsidR="001C1B62">
        <w:rPr>
          <w:rFonts w:ascii="Arial" w:hAnsi="Arial" w:cs="Arial"/>
          <w:sz w:val="22"/>
          <w:szCs w:val="22"/>
        </w:rPr>
        <w:t xml:space="preserve">  5</w:t>
      </w:r>
      <w:proofErr w:type="gramEnd"/>
      <w:r w:rsidR="001C1B62">
        <w:rPr>
          <w:rFonts w:ascii="Arial" w:hAnsi="Arial" w:cs="Arial"/>
          <w:sz w:val="22"/>
          <w:szCs w:val="22"/>
        </w:rPr>
        <w:t xml:space="preserve">.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0D95DD32" w:rsidR="00AE6315" w:rsidRPr="001C1B62" w:rsidRDefault="003941C0" w:rsidP="001C1B62">
      <w:pPr>
        <w:ind w:left="360"/>
        <w:rPr>
          <w:rFonts w:ascii="Arial" w:hAnsi="Arial" w:cs="Arial"/>
          <w:sz w:val="22"/>
          <w:szCs w:val="22"/>
        </w:rPr>
      </w:pPr>
      <w:proofErr w:type="gramStart"/>
      <w:r w:rsidRPr="003941C0">
        <w:rPr>
          <w:rFonts w:ascii="Arial" w:hAnsi="Arial" w:cs="Arial"/>
          <w:sz w:val="22"/>
          <w:szCs w:val="22"/>
          <w:highlight w:val="yellow"/>
        </w:rPr>
        <w:t>Yes</w:t>
      </w:r>
      <w:r w:rsidR="001C1B62">
        <w:rPr>
          <w:rFonts w:ascii="Arial" w:hAnsi="Arial" w:cs="Arial"/>
          <w:sz w:val="22"/>
          <w:szCs w:val="22"/>
        </w:rPr>
        <w:t xml:space="preserve">  6</w:t>
      </w:r>
      <w:proofErr w:type="gramEnd"/>
      <w:r w:rsidR="001C1B62">
        <w:rPr>
          <w:rFonts w:ascii="Arial" w:hAnsi="Arial" w:cs="Arial"/>
          <w:sz w:val="22"/>
          <w:szCs w:val="22"/>
        </w:rPr>
        <w:t xml:space="preserve">.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18DAFC73"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3"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4651DDF0" w:rsidR="002C5C14" w:rsidRDefault="00CC5939" w:rsidP="002C5C14">
      <w:pPr>
        <w:ind w:left="720"/>
        <w:rPr>
          <w:rFonts w:ascii="Arial" w:hAnsi="Arial" w:cs="Arial"/>
          <w:sz w:val="22"/>
          <w:szCs w:val="22"/>
        </w:rPr>
      </w:pPr>
      <w:r>
        <w:rPr>
          <w:rFonts w:ascii="Arial" w:hAnsi="Arial" w:cs="Arial"/>
          <w:sz w:val="22"/>
          <w:szCs w:val="22"/>
          <w:highlight w:val="yellow"/>
        </w:rPr>
        <w:t>X</w:t>
      </w:r>
      <w:r w:rsidR="00226CB1">
        <w:rPr>
          <w:rFonts w:ascii="Arial" w:hAnsi="Arial" w:cs="Arial"/>
          <w:sz w:val="22"/>
          <w:szCs w:val="22"/>
        </w:rPr>
        <w:tab/>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4"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001C1B62">
        <w:rPr>
          <w:rFonts w:ascii="Arial" w:hAnsi="Arial" w:cs="Arial"/>
          <w:sz w:val="22"/>
          <w:szCs w:val="22"/>
        </w:rPr>
        <w:t xml:space="preserve"> </w:t>
      </w:r>
      <w:proofErr w:type="spellStart"/>
      <w:r w:rsidR="002C5C14">
        <w:rPr>
          <w:rFonts w:ascii="Arial" w:hAnsi="Arial" w:cs="Arial"/>
          <w:sz w:val="22"/>
          <w:szCs w:val="22"/>
        </w:rPr>
        <w:t>Powerpoint</w:t>
      </w:r>
      <w:proofErr w:type="spellEnd"/>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5"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6"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7"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7"/>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8"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PECAAN output</w:t>
      </w:r>
    </w:p>
    <w:p w14:paraId="7E9767CB" w14:textId="743ECBEF"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9"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DNA Master shorthand (previously used format)</w:t>
      </w:r>
    </w:p>
    <w:p w14:paraId="1175E231" w14:textId="356EABC0" w:rsidR="008E09F8" w:rsidRDefault="00226CB1" w:rsidP="008E09F8">
      <w:pPr>
        <w:ind w:left="720"/>
        <w:rPr>
          <w:rFonts w:ascii="Arial" w:hAnsi="Arial" w:cs="Arial"/>
          <w:sz w:val="22"/>
          <w:szCs w:val="22"/>
        </w:rPr>
      </w:pPr>
      <w:r w:rsidRPr="00CC5939">
        <w:rPr>
          <w:rFonts w:ascii="Arial" w:hAnsi="Arial" w:cs="Arial"/>
          <w:sz w:val="22"/>
          <w:szCs w:val="22"/>
          <w:highlight w:val="yellow"/>
        </w:rPr>
        <w:t>X</w:t>
      </w:r>
      <w:r>
        <w:rPr>
          <w:rFonts w:ascii="Arial" w:hAnsi="Arial" w:cs="Arial"/>
          <w:sz w:val="22"/>
          <w:szCs w:val="22"/>
        </w:rPr>
        <w:tab/>
      </w:r>
      <w:r w:rsidR="008E09F8">
        <w:rPr>
          <w:rFonts w:ascii="Arial" w:hAnsi="Arial" w:cs="Arial"/>
          <w:sz w:val="22"/>
          <w:szCs w:val="22"/>
        </w:rPr>
        <w:t>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lastRenderedPageBreak/>
        <w:fldChar w:fldCharType="begin">
          <w:ffData>
            <w:name w:val="Text31"/>
            <w:enabled/>
            <w:calcOnExit w:val="0"/>
            <w:textInput/>
          </w:ffData>
        </w:fldChar>
      </w:r>
      <w:bookmarkStart w:id="10"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sidR="008E09F8">
        <w:rPr>
          <w:rFonts w:ascii="Arial" w:hAnsi="Arial" w:cs="Arial"/>
          <w:sz w:val="22"/>
          <w:szCs w:val="22"/>
        </w:rPr>
        <w:t xml:space="preserve"> </w:t>
      </w:r>
      <w:proofErr w:type="spellStart"/>
      <w:r w:rsidR="008E09F8">
        <w:rPr>
          <w:rFonts w:ascii="Arial" w:hAnsi="Arial" w:cs="Arial"/>
          <w:sz w:val="22"/>
          <w:szCs w:val="22"/>
        </w:rPr>
        <w:t>Powerpoint</w:t>
      </w:r>
      <w:proofErr w:type="spellEnd"/>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1"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2"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3"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A00C2"/>
    <w:multiLevelType w:val="hybridMultilevel"/>
    <w:tmpl w:val="394CAB9C"/>
    <w:lvl w:ilvl="0" w:tplc="D67CDB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36CB0"/>
    <w:rsid w:val="0014173E"/>
    <w:rsid w:val="00161A3C"/>
    <w:rsid w:val="00164FBF"/>
    <w:rsid w:val="001661F1"/>
    <w:rsid w:val="00186FDC"/>
    <w:rsid w:val="0019244A"/>
    <w:rsid w:val="00193CC9"/>
    <w:rsid w:val="001C1B62"/>
    <w:rsid w:val="00200A49"/>
    <w:rsid w:val="0020491B"/>
    <w:rsid w:val="00226CB1"/>
    <w:rsid w:val="00237D1E"/>
    <w:rsid w:val="00267121"/>
    <w:rsid w:val="002C5C14"/>
    <w:rsid w:val="002D247D"/>
    <w:rsid w:val="002E0BD2"/>
    <w:rsid w:val="002E2EBA"/>
    <w:rsid w:val="002E55CC"/>
    <w:rsid w:val="003018CE"/>
    <w:rsid w:val="00335712"/>
    <w:rsid w:val="003424AB"/>
    <w:rsid w:val="003941C0"/>
    <w:rsid w:val="003F7098"/>
    <w:rsid w:val="00401503"/>
    <w:rsid w:val="00413F2C"/>
    <w:rsid w:val="00426DE7"/>
    <w:rsid w:val="004415DE"/>
    <w:rsid w:val="004F43B6"/>
    <w:rsid w:val="00525B09"/>
    <w:rsid w:val="005573E5"/>
    <w:rsid w:val="005670C6"/>
    <w:rsid w:val="00584220"/>
    <w:rsid w:val="005A33AE"/>
    <w:rsid w:val="005C45FE"/>
    <w:rsid w:val="005F63C9"/>
    <w:rsid w:val="00614F16"/>
    <w:rsid w:val="00617FB4"/>
    <w:rsid w:val="006319C4"/>
    <w:rsid w:val="006635D5"/>
    <w:rsid w:val="006B64CE"/>
    <w:rsid w:val="006C420E"/>
    <w:rsid w:val="006D4F0F"/>
    <w:rsid w:val="006E6A4F"/>
    <w:rsid w:val="00706C07"/>
    <w:rsid w:val="007110EC"/>
    <w:rsid w:val="00742420"/>
    <w:rsid w:val="00752361"/>
    <w:rsid w:val="007A2567"/>
    <w:rsid w:val="007B5C7E"/>
    <w:rsid w:val="0080327D"/>
    <w:rsid w:val="008470B8"/>
    <w:rsid w:val="008B222E"/>
    <w:rsid w:val="008D0027"/>
    <w:rsid w:val="008E09F8"/>
    <w:rsid w:val="008F51FF"/>
    <w:rsid w:val="009132E9"/>
    <w:rsid w:val="0093540D"/>
    <w:rsid w:val="009542F1"/>
    <w:rsid w:val="009A07F8"/>
    <w:rsid w:val="009A53D1"/>
    <w:rsid w:val="009B1B0C"/>
    <w:rsid w:val="009B2E50"/>
    <w:rsid w:val="009F11BC"/>
    <w:rsid w:val="00A07E1A"/>
    <w:rsid w:val="00A10FB3"/>
    <w:rsid w:val="00A162D6"/>
    <w:rsid w:val="00A87FA9"/>
    <w:rsid w:val="00A92D2C"/>
    <w:rsid w:val="00AA6A37"/>
    <w:rsid w:val="00AE6315"/>
    <w:rsid w:val="00B017A4"/>
    <w:rsid w:val="00B02D33"/>
    <w:rsid w:val="00B3643C"/>
    <w:rsid w:val="00B80F7E"/>
    <w:rsid w:val="00B913ED"/>
    <w:rsid w:val="00BC047D"/>
    <w:rsid w:val="00BC1A8C"/>
    <w:rsid w:val="00C216B6"/>
    <w:rsid w:val="00C23EAC"/>
    <w:rsid w:val="00C376F4"/>
    <w:rsid w:val="00C6611C"/>
    <w:rsid w:val="00C93E17"/>
    <w:rsid w:val="00CC5939"/>
    <w:rsid w:val="00D02590"/>
    <w:rsid w:val="00D60CE2"/>
    <w:rsid w:val="00D633DE"/>
    <w:rsid w:val="00DC69E4"/>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2A99"/>
    <w:rsid w:val="00F77482"/>
    <w:rsid w:val="00F85EDD"/>
    <w:rsid w:val="00FA1720"/>
    <w:rsid w:val="00FA7E6F"/>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0184">
      <w:bodyDiv w:val="1"/>
      <w:marLeft w:val="0"/>
      <w:marRight w:val="0"/>
      <w:marTop w:val="0"/>
      <w:marBottom w:val="0"/>
      <w:divBdr>
        <w:top w:val="none" w:sz="0" w:space="0" w:color="auto"/>
        <w:left w:val="none" w:sz="0" w:space="0" w:color="auto"/>
        <w:bottom w:val="none" w:sz="0" w:space="0" w:color="auto"/>
        <w:right w:val="none" w:sz="0" w:space="0" w:color="auto"/>
      </w:divBdr>
      <w:divsChild>
        <w:div w:id="82230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Breonna Martin</cp:lastModifiedBy>
  <cp:revision>8</cp:revision>
  <dcterms:created xsi:type="dcterms:W3CDTF">2023-04-17T16:04:00Z</dcterms:created>
  <dcterms:modified xsi:type="dcterms:W3CDTF">2023-05-10T23:51:00Z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cd12af8f884120acbeea7af4b333fa5b13c9c19b331c3079f00c98fa25411451</vt:lpwstr>
  </property>
</Properties>
</file>