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F9" w:rsidRDefault="00994273">
      <w:proofErr w:type="spellStart"/>
      <w:r>
        <w:t>HighStump</w:t>
      </w:r>
      <w:proofErr w:type="spellEnd"/>
      <w:r>
        <w:t xml:space="preserve"> is a very typical cluster B1 phage. I don’t think you’ll find anything unusual about it. Large gaps (&gt;100 </w:t>
      </w:r>
      <w:proofErr w:type="spellStart"/>
      <w:r>
        <w:t>bp</w:t>
      </w:r>
      <w:proofErr w:type="spellEnd"/>
      <w:r>
        <w:t>) that we couldn’t find good support for including a gene were 9-10, 10-11, 20-21 (divergent), 26-27 (divergent), 54-53, 61-60, 67-66, 67-68 (divergent), 68-69, 76-77, and 99-98. Starts that were particularly tough calls were 43 and 53.</w:t>
      </w:r>
      <w:bookmarkStart w:id="0" w:name="_GoBack"/>
      <w:bookmarkEnd w:id="0"/>
    </w:p>
    <w:sectPr w:rsidR="00D3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3"/>
    <w:rsid w:val="003C05A2"/>
    <w:rsid w:val="00620FAA"/>
    <w:rsid w:val="008E2573"/>
    <w:rsid w:val="00994273"/>
    <w:rsid w:val="00D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F. Balish</dc:creator>
  <cp:lastModifiedBy>Mitchell F. Balish</cp:lastModifiedBy>
  <cp:revision>2</cp:revision>
  <dcterms:created xsi:type="dcterms:W3CDTF">2017-01-17T20:27:00Z</dcterms:created>
  <dcterms:modified xsi:type="dcterms:W3CDTF">2017-01-17T20:27:00Z</dcterms:modified>
</cp:coreProperties>
</file>