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C2608D" w14:paraId="52B671B7" w14:textId="77777777" w:rsidTr="005F4FD3">
        <w:tc>
          <w:tcPr>
            <w:tcW w:w="2448" w:type="dxa"/>
          </w:tcPr>
          <w:p w14:paraId="1A1EEF3B" w14:textId="108AB402" w:rsidR="004F52B8" w:rsidRDefault="00F118AB" w:rsidP="00C260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42858D0" wp14:editId="767DD6CF">
                  <wp:extent cx="1260687" cy="1089785"/>
                  <wp:effectExtent l="0" t="0" r="952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rusHunters_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988" cy="1090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  <w:vAlign w:val="center"/>
          </w:tcPr>
          <w:p w14:paraId="3752E6DF" w14:textId="4317691A" w:rsidR="004F52B8" w:rsidRPr="00A77B28" w:rsidRDefault="000C5F58" w:rsidP="004F52B8">
            <w:pPr>
              <w:rPr>
                <w:rFonts w:ascii="Times New Roman" w:hAnsi="Times New Roman" w:cs="Times New Roman"/>
                <w:b/>
                <w:color w:val="1D247E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247E"/>
                <w:sz w:val="32"/>
                <w:szCs w:val="32"/>
              </w:rPr>
              <w:t>Hiro</w:t>
            </w:r>
            <w:proofErr w:type="spellEnd"/>
          </w:p>
          <w:p w14:paraId="026FB9D4" w14:textId="77777777" w:rsidR="004F52B8" w:rsidRPr="00A77B28" w:rsidRDefault="004F52B8" w:rsidP="004F52B8">
            <w:pPr>
              <w:rPr>
                <w:rFonts w:ascii="Times New Roman" w:hAnsi="Times New Roman" w:cs="Times New Roman"/>
                <w:color w:val="1D247E"/>
              </w:rPr>
            </w:pPr>
            <w:r w:rsidRPr="00A77B28">
              <w:rPr>
                <w:rFonts w:ascii="Times New Roman" w:hAnsi="Times New Roman" w:cs="Times New Roman"/>
                <w:color w:val="1D247E"/>
              </w:rPr>
              <w:t>Florida Gulf Coast University</w:t>
            </w:r>
          </w:p>
          <w:p w14:paraId="2FCC7BCF" w14:textId="2BA8C8E0" w:rsidR="004F52B8" w:rsidRDefault="00EF44D8" w:rsidP="004F52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D247E"/>
              </w:rPr>
              <w:t>May 25</w:t>
            </w:r>
            <w:r w:rsidR="004F52B8" w:rsidRPr="00A77B28">
              <w:rPr>
                <w:rFonts w:ascii="Times New Roman" w:hAnsi="Times New Roman" w:cs="Times New Roman"/>
                <w:color w:val="1D247E"/>
              </w:rPr>
              <w:t>, 201</w:t>
            </w:r>
            <w:r w:rsidR="00303BDF">
              <w:rPr>
                <w:rFonts w:ascii="Times New Roman" w:hAnsi="Times New Roman" w:cs="Times New Roman"/>
                <w:color w:val="1D247E"/>
              </w:rPr>
              <w:t>5</w:t>
            </w:r>
          </w:p>
        </w:tc>
      </w:tr>
    </w:tbl>
    <w:p w14:paraId="6E17C7B3" w14:textId="77777777" w:rsidR="00421F0A" w:rsidRDefault="00421F0A" w:rsidP="00014CD4">
      <w:pPr>
        <w:spacing w:after="120"/>
        <w:rPr>
          <w:rFonts w:ascii="Times New Roman" w:hAnsi="Times New Roman" w:cs="Times New Roman"/>
        </w:rPr>
      </w:pPr>
    </w:p>
    <w:p w14:paraId="66904ACF" w14:textId="56816578" w:rsidR="00E44629" w:rsidRDefault="000C5F58" w:rsidP="00014CD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Phage </w:t>
      </w:r>
      <w:proofErr w:type="spellStart"/>
      <w:r>
        <w:rPr>
          <w:rFonts w:ascii="Times New Roman" w:hAnsi="Times New Roman" w:cs="Times New Roman"/>
        </w:rPr>
        <w:t>Hiro</w:t>
      </w:r>
      <w:proofErr w:type="spellEnd"/>
      <w:r w:rsidR="00DA0716" w:rsidRPr="009D72F2">
        <w:rPr>
          <w:rFonts w:ascii="Times New Roman" w:hAnsi="Times New Roman" w:cs="Times New Roman"/>
        </w:rPr>
        <w:t xml:space="preserve"> was isolated as part of the </w:t>
      </w:r>
      <w:proofErr w:type="spellStart"/>
      <w:r w:rsidR="00DA0716" w:rsidRPr="009D72F2">
        <w:rPr>
          <w:rFonts w:ascii="Times New Roman" w:hAnsi="Times New Roman" w:cs="Times New Roman"/>
          <w:i/>
        </w:rPr>
        <w:t>Rhodococcus</w:t>
      </w:r>
      <w:proofErr w:type="spellEnd"/>
      <w:r w:rsidR="00DA0716" w:rsidRPr="009D72F2">
        <w:rPr>
          <w:rFonts w:ascii="Times New Roman" w:hAnsi="Times New Roman" w:cs="Times New Roman"/>
          <w:i/>
        </w:rPr>
        <w:t xml:space="preserve"> </w:t>
      </w:r>
      <w:proofErr w:type="spellStart"/>
      <w:r w:rsidR="00DA0716" w:rsidRPr="009D72F2">
        <w:rPr>
          <w:rFonts w:ascii="Times New Roman" w:hAnsi="Times New Roman" w:cs="Times New Roman"/>
          <w:i/>
        </w:rPr>
        <w:t>erythropolis</w:t>
      </w:r>
      <w:proofErr w:type="spellEnd"/>
      <w:r w:rsidR="00170FF0">
        <w:rPr>
          <w:rFonts w:ascii="Times New Roman" w:hAnsi="Times New Roman" w:cs="Times New Roman"/>
        </w:rPr>
        <w:t xml:space="preserve"> pilot</w:t>
      </w:r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Hiro</w:t>
      </w:r>
      <w:proofErr w:type="spellEnd"/>
      <w:r w:rsidR="00170FF0">
        <w:rPr>
          <w:rFonts w:ascii="Times New Roman" w:hAnsi="Times New Roman" w:cs="Times New Roman"/>
        </w:rPr>
        <w:t xml:space="preserve"> is highly similar to </w:t>
      </w:r>
      <w:r w:rsidR="00DA0716" w:rsidRPr="009D72F2">
        <w:rPr>
          <w:rFonts w:ascii="Times New Roman" w:hAnsi="Times New Roman" w:cs="Times New Roman"/>
        </w:rPr>
        <w:t>RER2</w:t>
      </w:r>
      <w:r w:rsidR="00170FF0">
        <w:rPr>
          <w:rFonts w:ascii="Times New Roman" w:hAnsi="Times New Roman" w:cs="Times New Roman"/>
        </w:rPr>
        <w:t xml:space="preserve">, a previously published </w:t>
      </w:r>
      <w:proofErr w:type="spellStart"/>
      <w:r w:rsidR="00170FF0" w:rsidRPr="00170FF0">
        <w:rPr>
          <w:rFonts w:ascii="Times New Roman" w:hAnsi="Times New Roman" w:cs="Times New Roman"/>
          <w:i/>
        </w:rPr>
        <w:t>Rhodococcus</w:t>
      </w:r>
      <w:proofErr w:type="spellEnd"/>
      <w:r w:rsidR="00170FF0">
        <w:rPr>
          <w:rFonts w:ascii="Times New Roman" w:hAnsi="Times New Roman" w:cs="Times New Roman"/>
        </w:rPr>
        <w:t xml:space="preserve"> phage isolated in </w:t>
      </w:r>
      <w:r w:rsidR="00DA0716" w:rsidRPr="009D72F2">
        <w:rPr>
          <w:rFonts w:ascii="Times New Roman" w:hAnsi="Times New Roman" w:cs="Times New Roman"/>
        </w:rPr>
        <w:t>Australia</w:t>
      </w:r>
      <w:r w:rsidR="00E95DF2">
        <w:rPr>
          <w:rFonts w:ascii="Times New Roman" w:hAnsi="Times New Roman" w:cs="Times New Roman"/>
        </w:rPr>
        <w:t xml:space="preserve"> {97% identity, 95</w:t>
      </w:r>
      <w:r w:rsidR="00DA0716">
        <w:rPr>
          <w:rFonts w:ascii="Times New Roman" w:hAnsi="Times New Roman" w:cs="Times New Roman"/>
        </w:rPr>
        <w:t xml:space="preserve">% query cover, E-value=0.0}.  </w:t>
      </w:r>
      <w:r w:rsidR="00FA6093">
        <w:rPr>
          <w:rFonts w:ascii="Times New Roman" w:hAnsi="Times New Roman" w:cs="Times New Roman"/>
        </w:rPr>
        <w:t xml:space="preserve">RER2’s annotation did not appear to make use of the function calls of similar </w:t>
      </w:r>
      <w:r w:rsidR="00FA6093" w:rsidRPr="00424488">
        <w:rPr>
          <w:rFonts w:ascii="Times New Roman" w:hAnsi="Times New Roman" w:cs="Times New Roman"/>
          <w:i/>
        </w:rPr>
        <w:t xml:space="preserve">Mycobacterium </w:t>
      </w:r>
      <w:proofErr w:type="spellStart"/>
      <w:r w:rsidR="00FA6093" w:rsidRPr="00424488">
        <w:rPr>
          <w:rFonts w:ascii="Times New Roman" w:hAnsi="Times New Roman" w:cs="Times New Roman"/>
          <w:i/>
        </w:rPr>
        <w:t>smegmatis</w:t>
      </w:r>
      <w:proofErr w:type="spellEnd"/>
      <w:r w:rsidR="00FA6093">
        <w:rPr>
          <w:rFonts w:ascii="Times New Roman" w:hAnsi="Times New Roman" w:cs="Times New Roman"/>
        </w:rPr>
        <w:t xml:space="preserve"> phage genes. Using NCBI </w:t>
      </w:r>
      <w:proofErr w:type="spellStart"/>
      <w:r w:rsidR="00FA6093">
        <w:rPr>
          <w:rFonts w:ascii="Times New Roman" w:hAnsi="Times New Roman" w:cs="Times New Roman"/>
        </w:rPr>
        <w:t>Blastp</w:t>
      </w:r>
      <w:proofErr w:type="spellEnd"/>
      <w:r w:rsidR="00FA6093">
        <w:rPr>
          <w:rFonts w:ascii="Times New Roman" w:hAnsi="Times New Roman" w:cs="Times New Roman"/>
        </w:rPr>
        <w:t xml:space="preserve">, </w:t>
      </w:r>
      <w:proofErr w:type="spellStart"/>
      <w:r w:rsidR="00FA6093">
        <w:rPr>
          <w:rFonts w:ascii="Times New Roman" w:hAnsi="Times New Roman" w:cs="Times New Roman"/>
        </w:rPr>
        <w:t>PhagesDB</w:t>
      </w:r>
      <w:proofErr w:type="spellEnd"/>
      <w:r w:rsidR="00FA6093">
        <w:rPr>
          <w:rFonts w:ascii="Times New Roman" w:hAnsi="Times New Roman" w:cs="Times New Roman"/>
        </w:rPr>
        <w:t xml:space="preserve"> </w:t>
      </w:r>
      <w:proofErr w:type="spellStart"/>
      <w:r w:rsidR="00FA6093">
        <w:rPr>
          <w:rFonts w:ascii="Times New Roman" w:hAnsi="Times New Roman" w:cs="Times New Roman"/>
        </w:rPr>
        <w:t>Blastp</w:t>
      </w:r>
      <w:proofErr w:type="spellEnd"/>
      <w:r w:rsidR="00FA6093">
        <w:rPr>
          <w:rFonts w:ascii="Times New Roman" w:hAnsi="Times New Roman" w:cs="Times New Roman"/>
        </w:rPr>
        <w:t xml:space="preserve">, and </w:t>
      </w:r>
      <w:proofErr w:type="spellStart"/>
      <w:r w:rsidR="00FA6093">
        <w:rPr>
          <w:rFonts w:ascii="Times New Roman" w:hAnsi="Times New Roman" w:cs="Times New Roman"/>
        </w:rPr>
        <w:t>HHpred</w:t>
      </w:r>
      <w:proofErr w:type="spellEnd"/>
      <w:r w:rsidR="00FA6093">
        <w:rPr>
          <w:rFonts w:ascii="Times New Roman" w:hAnsi="Times New Roman" w:cs="Times New Roman"/>
        </w:rPr>
        <w:t xml:space="preserve">, we were able to assign many predicted functions. </w:t>
      </w:r>
      <w:r w:rsidR="00F118AB">
        <w:rPr>
          <w:rFonts w:ascii="Times New Roman" w:hAnsi="Times New Roman" w:cs="Times New Roman"/>
        </w:rPr>
        <w:t>We are</w:t>
      </w:r>
      <w:r w:rsidR="00A67E66">
        <w:rPr>
          <w:rFonts w:ascii="Times New Roman" w:hAnsi="Times New Roman" w:cs="Times New Roman"/>
        </w:rPr>
        <w:t xml:space="preserve"> </w:t>
      </w:r>
      <w:r w:rsidR="00130CCF">
        <w:rPr>
          <w:rFonts w:ascii="Times New Roman" w:hAnsi="Times New Roman" w:cs="Times New Roman"/>
        </w:rPr>
        <w:t>confident with</w:t>
      </w:r>
      <w:r>
        <w:rPr>
          <w:rFonts w:ascii="Times New Roman" w:hAnsi="Times New Roman" w:cs="Times New Roman"/>
        </w:rPr>
        <w:t xml:space="preserve"> all areas of </w:t>
      </w:r>
      <w:proofErr w:type="spellStart"/>
      <w:r>
        <w:rPr>
          <w:rFonts w:ascii="Times New Roman" w:hAnsi="Times New Roman" w:cs="Times New Roman"/>
        </w:rPr>
        <w:t>Hiro</w:t>
      </w:r>
      <w:r w:rsidR="00C5302F">
        <w:rPr>
          <w:rFonts w:ascii="Times New Roman" w:hAnsi="Times New Roman" w:cs="Times New Roman"/>
        </w:rPr>
        <w:t>’s</w:t>
      </w:r>
      <w:proofErr w:type="spellEnd"/>
      <w:r w:rsidR="00C5302F">
        <w:rPr>
          <w:rFonts w:ascii="Times New Roman" w:hAnsi="Times New Roman" w:cs="Times New Roman"/>
        </w:rPr>
        <w:t xml:space="preserve"> </w:t>
      </w:r>
      <w:r w:rsidR="00D63546">
        <w:rPr>
          <w:rFonts w:ascii="Times New Roman" w:hAnsi="Times New Roman" w:cs="Times New Roman"/>
        </w:rPr>
        <w:t>annotation</w:t>
      </w:r>
      <w:r w:rsidR="00842BC4">
        <w:rPr>
          <w:rFonts w:ascii="Times New Roman" w:hAnsi="Times New Roman" w:cs="Times New Roman"/>
        </w:rPr>
        <w:t>.</w:t>
      </w:r>
      <w:r w:rsidR="00D63546">
        <w:rPr>
          <w:rFonts w:ascii="Times New Roman" w:hAnsi="Times New Roman" w:cs="Times New Roman"/>
        </w:rPr>
        <w:t xml:space="preserve"> </w:t>
      </w:r>
    </w:p>
    <w:p w14:paraId="36C8D563" w14:textId="77777777" w:rsidR="00476BBA" w:rsidRDefault="00E44629" w:rsidP="00E44629">
      <w:pPr>
        <w:spacing w:after="120"/>
        <w:rPr>
          <w:rFonts w:ascii="Times New Roman" w:hAnsi="Times New Roman" w:cs="Times New Roman"/>
          <w:b/>
        </w:rPr>
      </w:pPr>
      <w:proofErr w:type="spellStart"/>
      <w:proofErr w:type="gramStart"/>
      <w:r w:rsidRPr="009D72F2">
        <w:rPr>
          <w:rFonts w:ascii="Times New Roman" w:hAnsi="Times New Roman" w:cs="Times New Roman"/>
          <w:b/>
        </w:rPr>
        <w:t>tRNA</w:t>
      </w:r>
      <w:r w:rsidR="00012727">
        <w:rPr>
          <w:rFonts w:ascii="Times New Roman" w:hAnsi="Times New Roman" w:cs="Times New Roman"/>
          <w:b/>
        </w:rPr>
        <w:t>s</w:t>
      </w:r>
      <w:proofErr w:type="spellEnd"/>
      <w:proofErr w:type="gramEnd"/>
    </w:p>
    <w:p w14:paraId="5DBE432B" w14:textId="51AF00D8" w:rsidR="00E44629" w:rsidRPr="00476BBA" w:rsidRDefault="00E44629" w:rsidP="00E44629">
      <w:pPr>
        <w:spacing w:after="120"/>
        <w:rPr>
          <w:rFonts w:ascii="Times New Roman" w:hAnsi="Times New Roman" w:cs="Times New Roman"/>
          <w:b/>
        </w:rPr>
      </w:pPr>
      <w:r w:rsidRPr="009D72F2">
        <w:rPr>
          <w:rFonts w:ascii="Times New Roman" w:hAnsi="Times New Roman" w:cs="Times New Roman"/>
        </w:rPr>
        <w:t>Arag</w:t>
      </w:r>
      <w:r w:rsidR="00012727">
        <w:rPr>
          <w:rFonts w:ascii="Times New Roman" w:hAnsi="Times New Roman" w:cs="Times New Roman"/>
        </w:rPr>
        <w:t xml:space="preserve">orn and </w:t>
      </w:r>
      <w:proofErr w:type="spellStart"/>
      <w:r w:rsidR="00012727">
        <w:rPr>
          <w:rFonts w:ascii="Times New Roman" w:hAnsi="Times New Roman" w:cs="Times New Roman"/>
        </w:rPr>
        <w:t>tRNAscan</w:t>
      </w:r>
      <w:proofErr w:type="spellEnd"/>
      <w:r w:rsidR="00012727">
        <w:rPr>
          <w:rFonts w:ascii="Times New Roman" w:hAnsi="Times New Roman" w:cs="Times New Roman"/>
        </w:rPr>
        <w:t xml:space="preserve"> predicted 3</w:t>
      </w:r>
      <w:r w:rsidRPr="009D72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D72F2">
        <w:rPr>
          <w:rFonts w:ascii="Times New Roman" w:hAnsi="Times New Roman" w:cs="Times New Roman"/>
        </w:rPr>
        <w:t>tRNAs</w:t>
      </w:r>
      <w:proofErr w:type="spellEnd"/>
      <w:proofErr w:type="gramEnd"/>
      <w:r w:rsidRPr="009D72F2">
        <w:rPr>
          <w:rFonts w:ascii="Times New Roman" w:hAnsi="Times New Roman" w:cs="Times New Roman"/>
        </w:rPr>
        <w:t xml:space="preserve"> in the 5’ end of the genome.  The first is </w:t>
      </w:r>
      <w:proofErr w:type="spellStart"/>
      <w:r w:rsidRPr="009D72F2">
        <w:rPr>
          <w:rFonts w:ascii="Times New Roman" w:hAnsi="Times New Roman" w:cs="Times New Roman"/>
        </w:rPr>
        <w:t>Asn</w:t>
      </w:r>
      <w:proofErr w:type="spellEnd"/>
      <w:r w:rsidRPr="009D72F2">
        <w:rPr>
          <w:rFonts w:ascii="Times New Roman" w:hAnsi="Times New Roman" w:cs="Times New Roman"/>
        </w:rPr>
        <w:t xml:space="preserve"> (</w:t>
      </w:r>
      <w:proofErr w:type="spellStart"/>
      <w:r w:rsidRPr="009D72F2">
        <w:rPr>
          <w:rFonts w:ascii="Times New Roman" w:hAnsi="Times New Roman" w:cs="Times New Roman"/>
        </w:rPr>
        <w:t>gtt</w:t>
      </w:r>
      <w:proofErr w:type="spellEnd"/>
      <w:r w:rsidRPr="009D72F2">
        <w:rPr>
          <w:rFonts w:ascii="Times New Roman" w:hAnsi="Times New Roman" w:cs="Times New Roman"/>
        </w:rPr>
        <w:t xml:space="preserve"> anti-codon), the second has a single base deletion in the anti-codon loop and is predicted to be either Val (</w:t>
      </w:r>
      <w:proofErr w:type="spellStart"/>
      <w:r w:rsidRPr="009D72F2">
        <w:rPr>
          <w:rFonts w:ascii="Times New Roman" w:hAnsi="Times New Roman" w:cs="Times New Roman"/>
        </w:rPr>
        <w:t>gac</w:t>
      </w:r>
      <w:proofErr w:type="spellEnd"/>
      <w:r w:rsidRPr="009D72F2">
        <w:rPr>
          <w:rFonts w:ascii="Times New Roman" w:hAnsi="Times New Roman" w:cs="Times New Roman"/>
        </w:rPr>
        <w:t xml:space="preserve">) or </w:t>
      </w:r>
      <w:proofErr w:type="spellStart"/>
      <w:r w:rsidRPr="009D72F2">
        <w:rPr>
          <w:rFonts w:ascii="Times New Roman" w:hAnsi="Times New Roman" w:cs="Times New Roman"/>
        </w:rPr>
        <w:t>Arg</w:t>
      </w:r>
      <w:proofErr w:type="spellEnd"/>
      <w:r w:rsidRPr="009D72F2">
        <w:rPr>
          <w:rFonts w:ascii="Times New Roman" w:hAnsi="Times New Roman" w:cs="Times New Roman"/>
        </w:rPr>
        <w:t xml:space="preserve"> (</w:t>
      </w:r>
      <w:proofErr w:type="spellStart"/>
      <w:r w:rsidRPr="009D72F2">
        <w:rPr>
          <w:rFonts w:ascii="Times New Roman" w:hAnsi="Times New Roman" w:cs="Times New Roman"/>
        </w:rPr>
        <w:t>acg</w:t>
      </w:r>
      <w:proofErr w:type="spellEnd"/>
      <w:r w:rsidRPr="009D72F2">
        <w:rPr>
          <w:rFonts w:ascii="Times New Roman" w:hAnsi="Times New Roman" w:cs="Times New Roman"/>
        </w:rPr>
        <w:t xml:space="preserve">), </w:t>
      </w:r>
      <w:r w:rsidR="00012727">
        <w:rPr>
          <w:rFonts w:ascii="Times New Roman" w:hAnsi="Times New Roman" w:cs="Times New Roman"/>
        </w:rPr>
        <w:t xml:space="preserve">and </w:t>
      </w:r>
      <w:r w:rsidRPr="009D72F2">
        <w:rPr>
          <w:rFonts w:ascii="Times New Roman" w:hAnsi="Times New Roman" w:cs="Times New Roman"/>
        </w:rPr>
        <w:t xml:space="preserve">the third is </w:t>
      </w:r>
      <w:proofErr w:type="spellStart"/>
      <w:r w:rsidRPr="009D72F2">
        <w:rPr>
          <w:rFonts w:ascii="Times New Roman" w:hAnsi="Times New Roman" w:cs="Times New Roman"/>
        </w:rPr>
        <w:t>Trp</w:t>
      </w:r>
      <w:proofErr w:type="spellEnd"/>
      <w:r w:rsidRPr="009D72F2">
        <w:rPr>
          <w:rFonts w:ascii="Times New Roman" w:hAnsi="Times New Roman" w:cs="Times New Roman"/>
        </w:rPr>
        <w:t xml:space="preserve"> (</w:t>
      </w:r>
      <w:proofErr w:type="spellStart"/>
      <w:r w:rsidRPr="009D72F2">
        <w:rPr>
          <w:rFonts w:ascii="Times New Roman" w:hAnsi="Times New Roman" w:cs="Times New Roman"/>
        </w:rPr>
        <w:t>cca</w:t>
      </w:r>
      <w:proofErr w:type="spellEnd"/>
      <w:r w:rsidRPr="009D72F2">
        <w:rPr>
          <w:rFonts w:ascii="Times New Roman" w:hAnsi="Times New Roman" w:cs="Times New Roman"/>
        </w:rPr>
        <w:t>).</w:t>
      </w:r>
    </w:p>
    <w:p w14:paraId="602D173B" w14:textId="0E304031" w:rsidR="00E44629" w:rsidRPr="009D72F2" w:rsidRDefault="003F0305" w:rsidP="00E44629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Head-to-</w:t>
      </w:r>
      <w:r w:rsidR="00E44629" w:rsidRPr="009D72F2">
        <w:rPr>
          <w:rFonts w:ascii="Times New Roman" w:hAnsi="Times New Roman" w:cs="Times New Roman"/>
          <w:b/>
        </w:rPr>
        <w:t xml:space="preserve">tail </w:t>
      </w:r>
      <w:r>
        <w:rPr>
          <w:rFonts w:ascii="Times New Roman" w:hAnsi="Times New Roman" w:cs="Times New Roman"/>
          <w:b/>
        </w:rPr>
        <w:t xml:space="preserve">connector </w:t>
      </w:r>
      <w:r w:rsidR="00E44629" w:rsidRPr="009D72F2">
        <w:rPr>
          <w:rFonts w:ascii="Times New Roman" w:hAnsi="Times New Roman" w:cs="Times New Roman"/>
          <w:b/>
        </w:rPr>
        <w:t>proteins</w:t>
      </w:r>
    </w:p>
    <w:p w14:paraId="246F1F43" w14:textId="41C03C0E" w:rsidR="00E44629" w:rsidRPr="009D72F2" w:rsidRDefault="003F0305" w:rsidP="00E4462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group of 5</w:t>
      </w:r>
      <w:r w:rsidR="00E44629" w:rsidRPr="009D72F2">
        <w:rPr>
          <w:rFonts w:ascii="Times New Roman" w:hAnsi="Times New Roman" w:cs="Times New Roman"/>
        </w:rPr>
        <w:t xml:space="preserve"> predicted proteins in the structural operon between the major capsid protein and the major tail subunit show similarities to </w:t>
      </w:r>
      <w:r>
        <w:rPr>
          <w:rFonts w:ascii="Times New Roman" w:hAnsi="Times New Roman" w:cs="Times New Roman"/>
          <w:i/>
        </w:rPr>
        <w:t xml:space="preserve">M. </w:t>
      </w:r>
      <w:proofErr w:type="spellStart"/>
      <w:r>
        <w:rPr>
          <w:rFonts w:ascii="Times New Roman" w:hAnsi="Times New Roman" w:cs="Times New Roman"/>
          <w:i/>
        </w:rPr>
        <w:t>smegmatis</w:t>
      </w:r>
      <w:proofErr w:type="spellEnd"/>
      <w:r>
        <w:rPr>
          <w:rFonts w:ascii="Times New Roman" w:hAnsi="Times New Roman" w:cs="Times New Roman"/>
        </w:rPr>
        <w:t xml:space="preserve"> phage head-to-</w:t>
      </w:r>
      <w:r w:rsidR="00E44629" w:rsidRPr="009D72F2">
        <w:rPr>
          <w:rFonts w:ascii="Times New Roman" w:hAnsi="Times New Roman" w:cs="Times New Roman"/>
        </w:rPr>
        <w:t>tail connector proteins.  We are unsure of the biological significance of this cluster of proteins.</w:t>
      </w:r>
    </w:p>
    <w:p w14:paraId="560F16C5" w14:textId="5365CD97" w:rsidR="00E44629" w:rsidRPr="009D72F2" w:rsidRDefault="00E44629" w:rsidP="00E44629">
      <w:pPr>
        <w:spacing w:after="120"/>
        <w:rPr>
          <w:rFonts w:ascii="Times New Roman" w:hAnsi="Times New Roman" w:cs="Times New Roman"/>
          <w:b/>
        </w:rPr>
      </w:pPr>
      <w:proofErr w:type="spellStart"/>
      <w:r w:rsidRPr="009D72F2">
        <w:rPr>
          <w:rFonts w:ascii="Times New Roman" w:hAnsi="Times New Roman" w:cs="Times New Roman"/>
          <w:b/>
        </w:rPr>
        <w:t>Frameshift</w:t>
      </w:r>
      <w:r w:rsidR="002B6CB3">
        <w:rPr>
          <w:rFonts w:ascii="Times New Roman" w:hAnsi="Times New Roman" w:cs="Times New Roman"/>
          <w:b/>
        </w:rPr>
        <w:t>s</w:t>
      </w:r>
      <w:bookmarkStart w:id="0" w:name="_GoBack"/>
      <w:bookmarkEnd w:id="0"/>
      <w:proofErr w:type="spellEnd"/>
    </w:p>
    <w:p w14:paraId="1BE95DB5" w14:textId="38BE98CB" w:rsidR="00E44629" w:rsidRDefault="00E44629" w:rsidP="00E44629">
      <w:pPr>
        <w:spacing w:after="120"/>
        <w:rPr>
          <w:rFonts w:ascii="Times New Roman" w:hAnsi="Times New Roman" w:cs="Times New Roman"/>
        </w:rPr>
      </w:pPr>
      <w:r w:rsidRPr="009D72F2">
        <w:rPr>
          <w:rFonts w:ascii="Times New Roman" w:hAnsi="Times New Roman" w:cs="Times New Roman"/>
        </w:rPr>
        <w:t>The</w:t>
      </w:r>
      <w:r w:rsidR="00476BBA">
        <w:rPr>
          <w:rFonts w:ascii="Times New Roman" w:hAnsi="Times New Roman" w:cs="Times New Roman"/>
        </w:rPr>
        <w:t>re is a typical</w:t>
      </w:r>
      <w:r w:rsidRPr="009D72F2">
        <w:rPr>
          <w:rFonts w:ascii="Times New Roman" w:hAnsi="Times New Roman" w:cs="Times New Roman"/>
        </w:rPr>
        <w:t xml:space="preserve"> tail a</w:t>
      </w:r>
      <w:r w:rsidR="00476BBA">
        <w:rPr>
          <w:rFonts w:ascii="Times New Roman" w:hAnsi="Times New Roman" w:cs="Times New Roman"/>
        </w:rPr>
        <w:t xml:space="preserve">ssembly chaperone </w:t>
      </w:r>
      <w:proofErr w:type="spellStart"/>
      <w:r w:rsidR="00476BBA">
        <w:rPr>
          <w:rFonts w:ascii="Times New Roman" w:hAnsi="Times New Roman" w:cs="Times New Roman"/>
        </w:rPr>
        <w:t>frameshift</w:t>
      </w:r>
      <w:proofErr w:type="spellEnd"/>
      <w:r w:rsidRPr="009D72F2">
        <w:rPr>
          <w:rFonts w:ascii="Times New Roman" w:hAnsi="Times New Roman" w:cs="Times New Roman"/>
        </w:rPr>
        <w:t xml:space="preserve"> with a</w:t>
      </w:r>
      <w:r w:rsidR="002639D1">
        <w:rPr>
          <w:rFonts w:ascii="Times New Roman" w:hAnsi="Times New Roman" w:cs="Times New Roman"/>
        </w:rPr>
        <w:t xml:space="preserve"> -1 slippage site at </w:t>
      </w:r>
      <w:r w:rsidR="000462BF">
        <w:rPr>
          <w:rFonts w:ascii="Times New Roman" w:hAnsi="Times New Roman" w:cs="Times New Roman"/>
        </w:rPr>
        <w:t>11634</w:t>
      </w:r>
      <w:r w:rsidR="00BF1986">
        <w:rPr>
          <w:rFonts w:ascii="Times New Roman" w:hAnsi="Times New Roman" w:cs="Times New Roman"/>
        </w:rPr>
        <w:t xml:space="preserve"> </w:t>
      </w:r>
      <w:proofErr w:type="spellStart"/>
      <w:r w:rsidR="00BF1986">
        <w:rPr>
          <w:rFonts w:ascii="Times New Roman" w:hAnsi="Times New Roman" w:cs="Times New Roman"/>
        </w:rPr>
        <w:t>bp</w:t>
      </w:r>
      <w:proofErr w:type="spellEnd"/>
      <w:r w:rsidR="00BF2D7E">
        <w:rPr>
          <w:rFonts w:ascii="Times New Roman" w:hAnsi="Times New Roman" w:cs="Times New Roman"/>
        </w:rPr>
        <w:t xml:space="preserve"> (G)</w:t>
      </w:r>
      <w:r w:rsidR="00BF1986">
        <w:rPr>
          <w:rFonts w:ascii="Times New Roman" w:hAnsi="Times New Roman" w:cs="Times New Roman"/>
        </w:rPr>
        <w:t>.</w:t>
      </w:r>
    </w:p>
    <w:p w14:paraId="038CFFFD" w14:textId="22A55B42" w:rsidR="002B6CB3" w:rsidRPr="009D72F2" w:rsidRDefault="002B6CB3" w:rsidP="00E4462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There’s a putative DNA </w:t>
      </w:r>
      <w:proofErr w:type="spellStart"/>
      <w:r>
        <w:rPr>
          <w:rFonts w:ascii="Times New Roman" w:hAnsi="Times New Roman" w:cs="Times New Roman"/>
        </w:rPr>
        <w:t>primase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frameshift</w:t>
      </w:r>
      <w:proofErr w:type="spellEnd"/>
      <w:r>
        <w:rPr>
          <w:rFonts w:ascii="Times New Roman" w:hAnsi="Times New Roman" w:cs="Times New Roman"/>
        </w:rPr>
        <w:t xml:space="preserve">. </w:t>
      </w:r>
      <w:r w:rsidR="002F369B">
        <w:rPr>
          <w:rFonts w:ascii="Times New Roman" w:hAnsi="Times New Roman" w:cs="Times New Roman"/>
        </w:rPr>
        <w:t xml:space="preserve">The </w:t>
      </w:r>
      <w:proofErr w:type="spellStart"/>
      <w:r w:rsidR="002F369B">
        <w:rPr>
          <w:rFonts w:ascii="Times New Roman" w:hAnsi="Times New Roman" w:cs="Times New Roman"/>
        </w:rPr>
        <w:t>frameshift</w:t>
      </w:r>
      <w:proofErr w:type="spellEnd"/>
      <w:r w:rsidR="002F369B">
        <w:rPr>
          <w:rFonts w:ascii="Times New Roman" w:hAnsi="Times New Roman" w:cs="Times New Roman"/>
        </w:rPr>
        <w:t xml:space="preserve"> could either be with</w:t>
      </w:r>
      <w:r w:rsidR="002F369B" w:rsidRPr="002F369B">
        <w:rPr>
          <w:rFonts w:ascii="Times New Roman" w:hAnsi="Times New Roman" w:cs="Times New Roman"/>
        </w:rPr>
        <w:t xml:space="preserve"> a –2 s</w:t>
      </w:r>
      <w:r w:rsidR="00D1717D">
        <w:rPr>
          <w:rFonts w:ascii="Times New Roman" w:hAnsi="Times New Roman" w:cs="Times New Roman"/>
        </w:rPr>
        <w:t>hift or a +1 shift in the slippery sequence UUUUG</w:t>
      </w:r>
      <w:r w:rsidR="002F369B">
        <w:rPr>
          <w:rFonts w:ascii="Times New Roman" w:hAnsi="Times New Roman" w:cs="Times New Roman"/>
        </w:rPr>
        <w:t xml:space="preserve"> [</w:t>
      </w:r>
      <w:r w:rsidR="002F369B" w:rsidRPr="002F369B">
        <w:rPr>
          <w:rFonts w:ascii="Times New Roman" w:hAnsi="Times New Roman" w:cs="Times New Roman"/>
        </w:rPr>
        <w:t>in for</w:t>
      </w:r>
      <w:r w:rsidR="009B7F57">
        <w:rPr>
          <w:rFonts w:ascii="Times New Roman" w:hAnsi="Times New Roman" w:cs="Times New Roman"/>
        </w:rPr>
        <w:t xml:space="preserve">ward direction: 35537 </w:t>
      </w:r>
      <w:proofErr w:type="spellStart"/>
      <w:r w:rsidR="009B7F57">
        <w:rPr>
          <w:rFonts w:ascii="Times New Roman" w:hAnsi="Times New Roman" w:cs="Times New Roman"/>
        </w:rPr>
        <w:t>bp</w:t>
      </w:r>
      <w:proofErr w:type="spellEnd"/>
      <w:r w:rsidR="009B7F57">
        <w:rPr>
          <w:rFonts w:ascii="Times New Roman" w:hAnsi="Times New Roman" w:cs="Times New Roman"/>
        </w:rPr>
        <w:t xml:space="preserve"> - CAAAA</w:t>
      </w:r>
      <w:r w:rsidR="002F369B" w:rsidRPr="002F369B">
        <w:rPr>
          <w:rFonts w:ascii="Times New Roman" w:hAnsi="Times New Roman" w:cs="Times New Roman"/>
        </w:rPr>
        <w:t xml:space="preserve"> - 35542 </w:t>
      </w:r>
      <w:proofErr w:type="spellStart"/>
      <w:r w:rsidR="002F369B" w:rsidRPr="002F369B">
        <w:rPr>
          <w:rFonts w:ascii="Times New Roman" w:hAnsi="Times New Roman" w:cs="Times New Roman"/>
        </w:rPr>
        <w:t>bp</w:t>
      </w:r>
      <w:proofErr w:type="spellEnd"/>
      <w:r w:rsidR="002F369B" w:rsidRPr="002F369B">
        <w:rPr>
          <w:rFonts w:ascii="Times New Roman" w:hAnsi="Times New Roman" w:cs="Times New Roman"/>
        </w:rPr>
        <w:t xml:space="preserve">]. </w:t>
      </w:r>
      <w:r w:rsidR="002F369B">
        <w:rPr>
          <w:rFonts w:ascii="Times New Roman" w:hAnsi="Times New Roman" w:cs="Times New Roman"/>
        </w:rPr>
        <w:t xml:space="preserve">After consultation with Drs. Graham </w:t>
      </w:r>
      <w:proofErr w:type="spellStart"/>
      <w:r w:rsidR="002F369B">
        <w:rPr>
          <w:rFonts w:ascii="Times New Roman" w:hAnsi="Times New Roman" w:cs="Times New Roman"/>
        </w:rPr>
        <w:t>H</w:t>
      </w:r>
      <w:r w:rsidR="009B7F57">
        <w:rPr>
          <w:rFonts w:ascii="Times New Roman" w:hAnsi="Times New Roman" w:cs="Times New Roman"/>
        </w:rPr>
        <w:t>atfull</w:t>
      </w:r>
      <w:proofErr w:type="spellEnd"/>
      <w:r w:rsidR="009B7F57">
        <w:rPr>
          <w:rFonts w:ascii="Times New Roman" w:hAnsi="Times New Roman" w:cs="Times New Roman"/>
        </w:rPr>
        <w:t xml:space="preserve"> and Welkin Pope, we kept </w:t>
      </w:r>
      <w:r w:rsidR="002F369B">
        <w:rPr>
          <w:rFonts w:ascii="Times New Roman" w:hAnsi="Times New Roman" w:cs="Times New Roman"/>
        </w:rPr>
        <w:t>the two DN</w:t>
      </w:r>
      <w:r w:rsidR="009B7F57">
        <w:rPr>
          <w:rFonts w:ascii="Times New Roman" w:hAnsi="Times New Roman" w:cs="Times New Roman"/>
        </w:rPr>
        <w:t xml:space="preserve">A </w:t>
      </w:r>
      <w:proofErr w:type="spellStart"/>
      <w:r w:rsidR="009B7F57">
        <w:rPr>
          <w:rFonts w:ascii="Times New Roman" w:hAnsi="Times New Roman" w:cs="Times New Roman"/>
        </w:rPr>
        <w:t>primase</w:t>
      </w:r>
      <w:proofErr w:type="spellEnd"/>
      <w:r w:rsidR="009B7F57">
        <w:rPr>
          <w:rFonts w:ascii="Times New Roman" w:hAnsi="Times New Roman" w:cs="Times New Roman"/>
        </w:rPr>
        <w:t xml:space="preserve"> </w:t>
      </w:r>
      <w:proofErr w:type="spellStart"/>
      <w:r w:rsidR="009B7F57">
        <w:rPr>
          <w:rFonts w:ascii="Times New Roman" w:hAnsi="Times New Roman" w:cs="Times New Roman"/>
        </w:rPr>
        <w:t>orfs</w:t>
      </w:r>
      <w:proofErr w:type="spellEnd"/>
      <w:r w:rsidR="009B7F57">
        <w:rPr>
          <w:rFonts w:ascii="Times New Roman" w:hAnsi="Times New Roman" w:cs="Times New Roman"/>
        </w:rPr>
        <w:t xml:space="preserve"> separate until the </w:t>
      </w:r>
      <w:proofErr w:type="spellStart"/>
      <w:r w:rsidR="009B7F57">
        <w:rPr>
          <w:rFonts w:ascii="Times New Roman" w:hAnsi="Times New Roman" w:cs="Times New Roman"/>
        </w:rPr>
        <w:t>frameshift</w:t>
      </w:r>
      <w:proofErr w:type="spellEnd"/>
      <w:r w:rsidR="009B7F57">
        <w:rPr>
          <w:rFonts w:ascii="Times New Roman" w:hAnsi="Times New Roman" w:cs="Times New Roman"/>
        </w:rPr>
        <w:t xml:space="preserve"> can</w:t>
      </w:r>
      <w:r w:rsidR="002F369B">
        <w:rPr>
          <w:rFonts w:ascii="Times New Roman" w:hAnsi="Times New Roman" w:cs="Times New Roman"/>
        </w:rPr>
        <w:t xml:space="preserve"> be verified experimentally.</w:t>
      </w:r>
      <w:r w:rsidR="00AC3412">
        <w:rPr>
          <w:rFonts w:ascii="Times New Roman" w:hAnsi="Times New Roman" w:cs="Times New Roman"/>
        </w:rPr>
        <w:t xml:space="preserve"> O</w:t>
      </w:r>
      <w:r w:rsidR="006F64C8">
        <w:rPr>
          <w:rFonts w:ascii="Times New Roman" w:hAnsi="Times New Roman" w:cs="Times New Roman"/>
        </w:rPr>
        <w:t>ur start site choice for the 2</w:t>
      </w:r>
      <w:r w:rsidR="006F64C8" w:rsidRPr="006F64C8">
        <w:rPr>
          <w:rFonts w:ascii="Times New Roman" w:hAnsi="Times New Roman" w:cs="Times New Roman"/>
          <w:vertAlign w:val="superscript"/>
        </w:rPr>
        <w:t>nd</w:t>
      </w:r>
      <w:r w:rsidR="00AC3412">
        <w:rPr>
          <w:rFonts w:ascii="Times New Roman" w:hAnsi="Times New Roman" w:cs="Times New Roman"/>
        </w:rPr>
        <w:t xml:space="preserve"> DNA </w:t>
      </w:r>
      <w:proofErr w:type="spellStart"/>
      <w:r w:rsidR="00AC3412">
        <w:rPr>
          <w:rFonts w:ascii="Times New Roman" w:hAnsi="Times New Roman" w:cs="Times New Roman"/>
        </w:rPr>
        <w:t>primase</w:t>
      </w:r>
      <w:proofErr w:type="spellEnd"/>
      <w:r w:rsidR="00AC3412">
        <w:rPr>
          <w:rFonts w:ascii="Times New Roman" w:hAnsi="Times New Roman" w:cs="Times New Roman"/>
        </w:rPr>
        <w:t xml:space="preserve"> </w:t>
      </w:r>
      <w:proofErr w:type="spellStart"/>
      <w:r w:rsidR="00AC3412">
        <w:rPr>
          <w:rFonts w:ascii="Times New Roman" w:hAnsi="Times New Roman" w:cs="Times New Roman"/>
        </w:rPr>
        <w:t>orf</w:t>
      </w:r>
      <w:proofErr w:type="spellEnd"/>
      <w:r w:rsidR="00AC3412">
        <w:rPr>
          <w:rFonts w:ascii="Times New Roman" w:hAnsi="Times New Roman" w:cs="Times New Roman"/>
        </w:rPr>
        <w:t xml:space="preserve"> was </w:t>
      </w:r>
      <w:r w:rsidR="006F64C8">
        <w:rPr>
          <w:rFonts w:ascii="Times New Roman" w:hAnsi="Times New Roman" w:cs="Times New Roman"/>
        </w:rPr>
        <w:t>based on</w:t>
      </w:r>
      <w:r w:rsidR="009B7F57">
        <w:rPr>
          <w:rFonts w:ascii="Times New Roman" w:hAnsi="Times New Roman" w:cs="Times New Roman"/>
        </w:rPr>
        <w:t xml:space="preserve"> </w:t>
      </w:r>
      <w:r w:rsidR="005D2BE1">
        <w:rPr>
          <w:rFonts w:ascii="Times New Roman" w:hAnsi="Times New Roman" w:cs="Times New Roman"/>
        </w:rPr>
        <w:t>coding potential in</w:t>
      </w:r>
      <w:r w:rsidR="006F64C8">
        <w:rPr>
          <w:rFonts w:ascii="Times New Roman" w:hAnsi="Times New Roman" w:cs="Times New Roman"/>
        </w:rPr>
        <w:t xml:space="preserve"> the </w:t>
      </w:r>
      <w:proofErr w:type="spellStart"/>
      <w:r w:rsidR="006F64C8">
        <w:rPr>
          <w:rFonts w:ascii="Times New Roman" w:hAnsi="Times New Roman" w:cs="Times New Roman"/>
        </w:rPr>
        <w:t>GeneMark</w:t>
      </w:r>
      <w:proofErr w:type="spellEnd"/>
      <w:r w:rsidR="006F64C8">
        <w:rPr>
          <w:rFonts w:ascii="Times New Roman" w:hAnsi="Times New Roman" w:cs="Times New Roman"/>
        </w:rPr>
        <w:t xml:space="preserve"> graphical output using </w:t>
      </w:r>
      <w:r w:rsidR="006F64C8" w:rsidRPr="002C7DD6">
        <w:rPr>
          <w:rFonts w:ascii="Times New Roman" w:hAnsi="Times New Roman" w:cs="Times New Roman"/>
          <w:i/>
        </w:rPr>
        <w:t xml:space="preserve">R. </w:t>
      </w:r>
      <w:proofErr w:type="spellStart"/>
      <w:r w:rsidR="006F64C8" w:rsidRPr="002C7DD6">
        <w:rPr>
          <w:rFonts w:ascii="Times New Roman" w:hAnsi="Times New Roman" w:cs="Times New Roman"/>
          <w:i/>
        </w:rPr>
        <w:t>erythropolis</w:t>
      </w:r>
      <w:proofErr w:type="spellEnd"/>
      <w:r w:rsidR="006F64C8">
        <w:rPr>
          <w:rFonts w:ascii="Times New Roman" w:hAnsi="Times New Roman" w:cs="Times New Roman"/>
        </w:rPr>
        <w:t xml:space="preserve"> PR4 preferences</w:t>
      </w:r>
      <w:r w:rsidR="00037223">
        <w:rPr>
          <w:rFonts w:ascii="Times New Roman" w:hAnsi="Times New Roman" w:cs="Times New Roman"/>
        </w:rPr>
        <w:t xml:space="preserve">. This choice resulted in a </w:t>
      </w:r>
      <w:r w:rsidR="006F64C8">
        <w:rPr>
          <w:rFonts w:ascii="Times New Roman" w:hAnsi="Times New Roman" w:cs="Times New Roman"/>
        </w:rPr>
        <w:t>very la</w:t>
      </w:r>
      <w:r w:rsidR="009B7F57">
        <w:rPr>
          <w:rFonts w:ascii="Times New Roman" w:hAnsi="Times New Roman" w:cs="Times New Roman"/>
        </w:rPr>
        <w:t>rge overlap</w:t>
      </w:r>
      <w:r w:rsidR="006F64C8">
        <w:rPr>
          <w:rFonts w:ascii="Times New Roman" w:hAnsi="Times New Roman" w:cs="Times New Roman"/>
        </w:rPr>
        <w:t>.</w:t>
      </w:r>
    </w:p>
    <w:p w14:paraId="7BB65317" w14:textId="77777777" w:rsidR="00E44629" w:rsidRPr="009D72F2" w:rsidRDefault="00E44629" w:rsidP="00E44629">
      <w:pPr>
        <w:spacing w:after="120"/>
        <w:rPr>
          <w:rFonts w:ascii="Times New Roman" w:hAnsi="Times New Roman" w:cs="Times New Roman"/>
          <w:b/>
        </w:rPr>
      </w:pPr>
      <w:r w:rsidRPr="009D72F2">
        <w:rPr>
          <w:rFonts w:ascii="Times New Roman" w:hAnsi="Times New Roman" w:cs="Times New Roman"/>
          <w:b/>
        </w:rPr>
        <w:t>Gaps</w:t>
      </w:r>
    </w:p>
    <w:p w14:paraId="655F8B58" w14:textId="30C4909E" w:rsidR="009D72F2" w:rsidRPr="00D62F0F" w:rsidRDefault="00E44629" w:rsidP="00014CD4">
      <w:pPr>
        <w:spacing w:after="120"/>
        <w:rPr>
          <w:rFonts w:ascii="Times New Roman" w:hAnsi="Times New Roman" w:cs="Times New Roman"/>
        </w:rPr>
      </w:pPr>
      <w:r w:rsidRPr="009D72F2">
        <w:rPr>
          <w:rFonts w:ascii="Times New Roman" w:hAnsi="Times New Roman" w:cs="Times New Roman"/>
        </w:rPr>
        <w:t xml:space="preserve">There are several gaps equal to or greater than 100 </w:t>
      </w:r>
      <w:proofErr w:type="spellStart"/>
      <w:r w:rsidRPr="009D72F2">
        <w:rPr>
          <w:rFonts w:ascii="Times New Roman" w:hAnsi="Times New Roman" w:cs="Times New Roman"/>
        </w:rPr>
        <w:t>bp</w:t>
      </w:r>
      <w:proofErr w:type="spellEnd"/>
      <w:r w:rsidRPr="009D72F2">
        <w:rPr>
          <w:rFonts w:ascii="Times New Roman" w:hAnsi="Times New Roman" w:cs="Times New Roman"/>
        </w:rPr>
        <w:t xml:space="preserve"> in the genome.  </w:t>
      </w:r>
      <w:r w:rsidR="00476BBA">
        <w:rPr>
          <w:rFonts w:ascii="Times New Roman" w:hAnsi="Times New Roman" w:cs="Times New Roman"/>
        </w:rPr>
        <w:t xml:space="preserve">We did not find good coding potential or BLAST matches in these regions. </w:t>
      </w:r>
      <w:r w:rsidRPr="009D72F2">
        <w:rPr>
          <w:rFonts w:ascii="Times New Roman" w:hAnsi="Times New Roman" w:cs="Times New Roman"/>
        </w:rPr>
        <w:t>The first m</w:t>
      </w:r>
      <w:r w:rsidR="001E2884">
        <w:rPr>
          <w:rFonts w:ascii="Times New Roman" w:hAnsi="Times New Roman" w:cs="Times New Roman"/>
        </w:rPr>
        <w:t xml:space="preserve">ajor gap is 1,544 </w:t>
      </w:r>
      <w:proofErr w:type="spellStart"/>
      <w:r w:rsidR="001E2884">
        <w:rPr>
          <w:rFonts w:ascii="Times New Roman" w:hAnsi="Times New Roman" w:cs="Times New Roman"/>
        </w:rPr>
        <w:t>bp</w:t>
      </w:r>
      <w:proofErr w:type="spellEnd"/>
      <w:r w:rsidR="001E2884">
        <w:rPr>
          <w:rFonts w:ascii="Times New Roman" w:hAnsi="Times New Roman" w:cs="Times New Roman"/>
        </w:rPr>
        <w:t xml:space="preserve"> between gp68</w:t>
      </w:r>
      <w:r w:rsidRPr="009D72F2">
        <w:rPr>
          <w:rFonts w:ascii="Times New Roman" w:hAnsi="Times New Roman" w:cs="Times New Roman"/>
        </w:rPr>
        <w:t xml:space="preserve"> at the 3’ end of the genome and gp1 at the 5’ end. Other gaps near the 5’ end of the genome are 343 </w:t>
      </w:r>
      <w:proofErr w:type="spellStart"/>
      <w:r w:rsidRPr="009D72F2">
        <w:rPr>
          <w:rFonts w:ascii="Times New Roman" w:hAnsi="Times New Roman" w:cs="Times New Roman"/>
        </w:rPr>
        <w:t>bp</w:t>
      </w:r>
      <w:proofErr w:type="spellEnd"/>
      <w:r w:rsidRPr="009D72F2">
        <w:rPr>
          <w:rFonts w:ascii="Times New Roman" w:hAnsi="Times New Roman" w:cs="Times New Roman"/>
        </w:rPr>
        <w:t xml:space="preserve"> between gp1</w:t>
      </w:r>
      <w:r w:rsidR="00F135A6">
        <w:rPr>
          <w:rFonts w:ascii="Times New Roman" w:hAnsi="Times New Roman" w:cs="Times New Roman"/>
        </w:rPr>
        <w:t xml:space="preserve"> (NKF)</w:t>
      </w:r>
      <w:r w:rsidRPr="009D72F2">
        <w:rPr>
          <w:rFonts w:ascii="Times New Roman" w:hAnsi="Times New Roman" w:cs="Times New Roman"/>
        </w:rPr>
        <w:t xml:space="preserve"> and gp2</w:t>
      </w:r>
      <w:r w:rsidR="00F135A6">
        <w:rPr>
          <w:rFonts w:ascii="Times New Roman" w:hAnsi="Times New Roman" w:cs="Times New Roman"/>
        </w:rPr>
        <w:t xml:space="preserve"> (NKF)</w:t>
      </w:r>
      <w:r w:rsidRPr="009D72F2">
        <w:rPr>
          <w:rFonts w:ascii="Times New Roman" w:hAnsi="Times New Roman" w:cs="Times New Roman"/>
        </w:rPr>
        <w:t xml:space="preserve">, 131 </w:t>
      </w:r>
      <w:proofErr w:type="spellStart"/>
      <w:r w:rsidRPr="009D72F2">
        <w:rPr>
          <w:rFonts w:ascii="Times New Roman" w:hAnsi="Times New Roman" w:cs="Times New Roman"/>
        </w:rPr>
        <w:t>bp</w:t>
      </w:r>
      <w:proofErr w:type="spellEnd"/>
      <w:r w:rsidRPr="009D72F2">
        <w:rPr>
          <w:rFonts w:ascii="Times New Roman" w:hAnsi="Times New Roman" w:cs="Times New Roman"/>
        </w:rPr>
        <w:t xml:space="preserve"> between gp2 </w:t>
      </w:r>
      <w:r w:rsidR="00F135A6">
        <w:rPr>
          <w:rFonts w:ascii="Times New Roman" w:hAnsi="Times New Roman" w:cs="Times New Roman"/>
        </w:rPr>
        <w:t xml:space="preserve">(NKF) </w:t>
      </w:r>
      <w:r w:rsidRPr="009D72F2">
        <w:rPr>
          <w:rFonts w:ascii="Times New Roman" w:hAnsi="Times New Roman" w:cs="Times New Roman"/>
        </w:rPr>
        <w:t>and gp3</w:t>
      </w:r>
      <w:r w:rsidR="00F135A6">
        <w:rPr>
          <w:rFonts w:ascii="Times New Roman" w:hAnsi="Times New Roman" w:cs="Times New Roman"/>
        </w:rPr>
        <w:t xml:space="preserve"> (NKF)</w:t>
      </w:r>
      <w:r w:rsidR="00BF2D7E">
        <w:rPr>
          <w:rFonts w:ascii="Times New Roman" w:hAnsi="Times New Roman" w:cs="Times New Roman"/>
        </w:rPr>
        <w:t xml:space="preserve">, and 352 </w:t>
      </w:r>
      <w:proofErr w:type="spellStart"/>
      <w:r w:rsidR="00BF2D7E">
        <w:rPr>
          <w:rFonts w:ascii="Times New Roman" w:hAnsi="Times New Roman" w:cs="Times New Roman"/>
        </w:rPr>
        <w:t>bp</w:t>
      </w:r>
      <w:proofErr w:type="spellEnd"/>
      <w:r w:rsidR="00BF2D7E">
        <w:rPr>
          <w:rFonts w:ascii="Times New Roman" w:hAnsi="Times New Roman" w:cs="Times New Roman"/>
        </w:rPr>
        <w:t xml:space="preserve"> between gp3 and gp7 (the 3 </w:t>
      </w:r>
      <w:proofErr w:type="spellStart"/>
      <w:r w:rsidR="00BF2D7E">
        <w:rPr>
          <w:rFonts w:ascii="Times New Roman" w:hAnsi="Times New Roman" w:cs="Times New Roman"/>
        </w:rPr>
        <w:t>tRNAs</w:t>
      </w:r>
      <w:proofErr w:type="spellEnd"/>
      <w:r w:rsidR="00BF2D7E">
        <w:rPr>
          <w:rFonts w:ascii="Times New Roman" w:hAnsi="Times New Roman" w:cs="Times New Roman"/>
        </w:rPr>
        <w:t xml:space="preserve"> are found in this gap)</w:t>
      </w:r>
      <w:r w:rsidR="000A43A8">
        <w:rPr>
          <w:rFonts w:ascii="Times New Roman" w:hAnsi="Times New Roman" w:cs="Times New Roman"/>
        </w:rPr>
        <w:t xml:space="preserve">. </w:t>
      </w:r>
      <w:r w:rsidRPr="009D72F2">
        <w:rPr>
          <w:rFonts w:ascii="Times New Roman" w:hAnsi="Times New Roman" w:cs="Times New Roman"/>
        </w:rPr>
        <w:t xml:space="preserve">A gap of 113 </w:t>
      </w:r>
      <w:proofErr w:type="spellStart"/>
      <w:r w:rsidRPr="009D72F2">
        <w:rPr>
          <w:rFonts w:ascii="Times New Roman" w:hAnsi="Times New Roman" w:cs="Times New Roman"/>
        </w:rPr>
        <w:t>bp</w:t>
      </w:r>
      <w:proofErr w:type="spellEnd"/>
      <w:r w:rsidRPr="009D72F2">
        <w:rPr>
          <w:rFonts w:ascii="Times New Roman" w:hAnsi="Times New Roman" w:cs="Times New Roman"/>
        </w:rPr>
        <w:t xml:space="preserve"> is found between </w:t>
      </w:r>
      <w:r w:rsidR="00BF2D7E">
        <w:rPr>
          <w:rFonts w:ascii="Times New Roman" w:hAnsi="Times New Roman" w:cs="Times New Roman"/>
        </w:rPr>
        <w:t>gp18 (major tail subunit) and gp19/20 (tail assembly chaperone).</w:t>
      </w:r>
      <w:r w:rsidR="000A43A8">
        <w:rPr>
          <w:rFonts w:ascii="Times New Roman" w:hAnsi="Times New Roman" w:cs="Times New Roman"/>
        </w:rPr>
        <w:t xml:space="preserve"> </w:t>
      </w:r>
      <w:r w:rsidRPr="009D72F2">
        <w:rPr>
          <w:rFonts w:ascii="Times New Roman" w:hAnsi="Times New Roman" w:cs="Times New Roman"/>
        </w:rPr>
        <w:t>A ga</w:t>
      </w:r>
      <w:r w:rsidR="00BF2D7E">
        <w:rPr>
          <w:rFonts w:ascii="Times New Roman" w:hAnsi="Times New Roman" w:cs="Times New Roman"/>
        </w:rPr>
        <w:t xml:space="preserve">p of 570 </w:t>
      </w:r>
      <w:proofErr w:type="spellStart"/>
      <w:r w:rsidR="00BF2D7E">
        <w:rPr>
          <w:rFonts w:ascii="Times New Roman" w:hAnsi="Times New Roman" w:cs="Times New Roman"/>
        </w:rPr>
        <w:t>bp</w:t>
      </w:r>
      <w:proofErr w:type="spellEnd"/>
      <w:r w:rsidR="00BF2D7E">
        <w:rPr>
          <w:rFonts w:ascii="Times New Roman" w:hAnsi="Times New Roman" w:cs="Times New Roman"/>
        </w:rPr>
        <w:t xml:space="preserve"> is found between gp29, the</w:t>
      </w:r>
      <w:r w:rsidRPr="009D72F2">
        <w:rPr>
          <w:rFonts w:ascii="Times New Roman" w:hAnsi="Times New Roman" w:cs="Times New Roman"/>
        </w:rPr>
        <w:t xml:space="preserve"> </w:t>
      </w:r>
      <w:proofErr w:type="spellStart"/>
      <w:r w:rsidRPr="009D72F2">
        <w:rPr>
          <w:rFonts w:ascii="Times New Roman" w:hAnsi="Times New Roman" w:cs="Times New Roman"/>
        </w:rPr>
        <w:t>integrase</w:t>
      </w:r>
      <w:proofErr w:type="spellEnd"/>
      <w:r w:rsidRPr="009D72F2">
        <w:rPr>
          <w:rFonts w:ascii="Times New Roman" w:hAnsi="Times New Roman" w:cs="Times New Roman"/>
        </w:rPr>
        <w:t xml:space="preserve"> (the first gene i</w:t>
      </w:r>
      <w:r w:rsidR="00BF2D7E">
        <w:rPr>
          <w:rFonts w:ascii="Times New Roman" w:hAnsi="Times New Roman" w:cs="Times New Roman"/>
        </w:rPr>
        <w:t>n the reverse direction) and gp30, the</w:t>
      </w:r>
      <w:r w:rsidRPr="009D72F2">
        <w:rPr>
          <w:rFonts w:ascii="Times New Roman" w:hAnsi="Times New Roman" w:cs="Times New Roman"/>
        </w:rPr>
        <w:t xml:space="preserve"> </w:t>
      </w:r>
      <w:proofErr w:type="spellStart"/>
      <w:r w:rsidRPr="009D72F2">
        <w:rPr>
          <w:rFonts w:ascii="Times New Roman" w:hAnsi="Times New Roman" w:cs="Times New Roman"/>
        </w:rPr>
        <w:t>excisionase</w:t>
      </w:r>
      <w:proofErr w:type="spellEnd"/>
      <w:r w:rsidRPr="009D72F2">
        <w:rPr>
          <w:rFonts w:ascii="Times New Roman" w:hAnsi="Times New Roman" w:cs="Times New Roman"/>
        </w:rPr>
        <w:t xml:space="preserve"> (which switches back to the forward direction).  This gap probably contains transcriptional control sequences for the </w:t>
      </w:r>
      <w:proofErr w:type="spellStart"/>
      <w:r w:rsidRPr="009D72F2">
        <w:rPr>
          <w:rFonts w:ascii="Times New Roman" w:hAnsi="Times New Roman" w:cs="Times New Roman"/>
        </w:rPr>
        <w:t>in</w:t>
      </w:r>
      <w:r w:rsidR="000A43A8">
        <w:rPr>
          <w:rFonts w:ascii="Times New Roman" w:hAnsi="Times New Roman" w:cs="Times New Roman"/>
        </w:rPr>
        <w:t>tegrase</w:t>
      </w:r>
      <w:proofErr w:type="spellEnd"/>
      <w:r w:rsidR="000A43A8">
        <w:rPr>
          <w:rFonts w:ascii="Times New Roman" w:hAnsi="Times New Roman" w:cs="Times New Roman"/>
        </w:rPr>
        <w:t xml:space="preserve"> and </w:t>
      </w:r>
      <w:proofErr w:type="spellStart"/>
      <w:r w:rsidR="000A43A8">
        <w:rPr>
          <w:rFonts w:ascii="Times New Roman" w:hAnsi="Times New Roman" w:cs="Times New Roman"/>
        </w:rPr>
        <w:t>excisionase</w:t>
      </w:r>
      <w:proofErr w:type="spellEnd"/>
      <w:r w:rsidR="000A43A8">
        <w:rPr>
          <w:rFonts w:ascii="Times New Roman" w:hAnsi="Times New Roman" w:cs="Times New Roman"/>
        </w:rPr>
        <w:t xml:space="preserve"> genes. </w:t>
      </w:r>
      <w:r w:rsidR="00C40A2B">
        <w:rPr>
          <w:rFonts w:ascii="Times New Roman" w:hAnsi="Times New Roman" w:cs="Times New Roman"/>
        </w:rPr>
        <w:t>Additional gaps were located as follows</w:t>
      </w:r>
      <w:r w:rsidR="0087703E">
        <w:rPr>
          <w:rFonts w:ascii="Times New Roman" w:hAnsi="Times New Roman" w:cs="Times New Roman"/>
        </w:rPr>
        <w:t>:</w:t>
      </w:r>
      <w:r w:rsidR="000A43A8">
        <w:rPr>
          <w:rFonts w:ascii="Times New Roman" w:hAnsi="Times New Roman" w:cs="Times New Roman"/>
        </w:rPr>
        <w:t xml:space="preserve"> </w:t>
      </w:r>
      <w:r w:rsidR="001E2884">
        <w:rPr>
          <w:rFonts w:ascii="Times New Roman" w:hAnsi="Times New Roman" w:cs="Times New Roman"/>
        </w:rPr>
        <w:t>103</w:t>
      </w:r>
      <w:r w:rsidR="000A43A8">
        <w:rPr>
          <w:rFonts w:ascii="Times New Roman" w:hAnsi="Times New Roman" w:cs="Times New Roman"/>
        </w:rPr>
        <w:t xml:space="preserve"> </w:t>
      </w:r>
      <w:proofErr w:type="spellStart"/>
      <w:r w:rsidR="0087703E">
        <w:rPr>
          <w:rFonts w:ascii="Times New Roman" w:hAnsi="Times New Roman" w:cs="Times New Roman"/>
        </w:rPr>
        <w:t>bp</w:t>
      </w:r>
      <w:proofErr w:type="spellEnd"/>
      <w:r w:rsidR="0087703E">
        <w:rPr>
          <w:rFonts w:ascii="Times New Roman" w:hAnsi="Times New Roman" w:cs="Times New Roman"/>
        </w:rPr>
        <w:t xml:space="preserve"> between gp38 (</w:t>
      </w:r>
      <w:proofErr w:type="spellStart"/>
      <w:r w:rsidR="0087703E">
        <w:rPr>
          <w:rFonts w:ascii="Times New Roman" w:hAnsi="Times New Roman" w:cs="Times New Roman"/>
        </w:rPr>
        <w:t>thymidylate</w:t>
      </w:r>
      <w:proofErr w:type="spellEnd"/>
      <w:r w:rsidR="0087703E">
        <w:rPr>
          <w:rFonts w:ascii="Times New Roman" w:hAnsi="Times New Roman" w:cs="Times New Roman"/>
        </w:rPr>
        <w:t xml:space="preserve"> synthase) and gp39 (NKF)</w:t>
      </w:r>
      <w:r w:rsidR="000A43A8">
        <w:rPr>
          <w:rFonts w:ascii="Times New Roman" w:hAnsi="Times New Roman" w:cs="Times New Roman"/>
        </w:rPr>
        <w:t xml:space="preserve">; </w:t>
      </w:r>
      <w:r w:rsidR="000759F1">
        <w:rPr>
          <w:rFonts w:ascii="Times New Roman" w:hAnsi="Times New Roman" w:cs="Times New Roman"/>
        </w:rPr>
        <w:t>100</w:t>
      </w:r>
      <w:r w:rsidR="000A43A8">
        <w:rPr>
          <w:rFonts w:ascii="Times New Roman" w:hAnsi="Times New Roman" w:cs="Times New Roman"/>
        </w:rPr>
        <w:t xml:space="preserve"> </w:t>
      </w:r>
      <w:proofErr w:type="spellStart"/>
      <w:r w:rsidR="00F652D1">
        <w:rPr>
          <w:rFonts w:ascii="Times New Roman" w:hAnsi="Times New Roman" w:cs="Times New Roman"/>
        </w:rPr>
        <w:t>bp</w:t>
      </w:r>
      <w:proofErr w:type="spellEnd"/>
      <w:r w:rsidR="00F652D1">
        <w:rPr>
          <w:rFonts w:ascii="Times New Roman" w:hAnsi="Times New Roman" w:cs="Times New Roman"/>
        </w:rPr>
        <w:t xml:space="preserve"> between gp54 (NKF) and gp55</w:t>
      </w:r>
      <w:r w:rsidR="000759F1">
        <w:rPr>
          <w:rFonts w:ascii="Times New Roman" w:hAnsi="Times New Roman" w:cs="Times New Roman"/>
        </w:rPr>
        <w:t xml:space="preserve"> (NKF)</w:t>
      </w:r>
      <w:r w:rsidR="000A43A8">
        <w:rPr>
          <w:rFonts w:ascii="Times New Roman" w:hAnsi="Times New Roman" w:cs="Times New Roman"/>
        </w:rPr>
        <w:t xml:space="preserve">; and </w:t>
      </w:r>
      <w:r w:rsidR="001E2884">
        <w:rPr>
          <w:rFonts w:ascii="Times New Roman" w:hAnsi="Times New Roman" w:cs="Times New Roman"/>
        </w:rPr>
        <w:t>663</w:t>
      </w:r>
      <w:r w:rsidR="000A43A8">
        <w:rPr>
          <w:rFonts w:ascii="Times New Roman" w:hAnsi="Times New Roman" w:cs="Times New Roman"/>
        </w:rPr>
        <w:t xml:space="preserve"> </w:t>
      </w:r>
      <w:proofErr w:type="spellStart"/>
      <w:r w:rsidR="001E2884">
        <w:rPr>
          <w:rFonts w:ascii="Times New Roman" w:hAnsi="Times New Roman" w:cs="Times New Roman"/>
        </w:rPr>
        <w:t>bp</w:t>
      </w:r>
      <w:proofErr w:type="spellEnd"/>
      <w:r w:rsidR="001E2884">
        <w:rPr>
          <w:rFonts w:ascii="Times New Roman" w:hAnsi="Times New Roman" w:cs="Times New Roman"/>
        </w:rPr>
        <w:t xml:space="preserve"> between gp58 (immunity repressor) and gp59</w:t>
      </w:r>
      <w:r w:rsidR="000759F1">
        <w:rPr>
          <w:rFonts w:ascii="Times New Roman" w:hAnsi="Times New Roman" w:cs="Times New Roman"/>
        </w:rPr>
        <w:t xml:space="preserve"> (NKF)</w:t>
      </w:r>
      <w:r w:rsidR="000A43A8">
        <w:rPr>
          <w:rFonts w:ascii="Times New Roman" w:hAnsi="Times New Roman" w:cs="Times New Roman"/>
        </w:rPr>
        <w:t>.</w:t>
      </w:r>
    </w:p>
    <w:sectPr w:rsidR="009D72F2" w:rsidRPr="00D62F0F" w:rsidSect="001C0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D0"/>
    <w:rsid w:val="0000635A"/>
    <w:rsid w:val="0001089A"/>
    <w:rsid w:val="00012727"/>
    <w:rsid w:val="00014CD4"/>
    <w:rsid w:val="000328FA"/>
    <w:rsid w:val="00037223"/>
    <w:rsid w:val="000462BF"/>
    <w:rsid w:val="0007380D"/>
    <w:rsid w:val="000759F1"/>
    <w:rsid w:val="00087CE3"/>
    <w:rsid w:val="00094833"/>
    <w:rsid w:val="000A43A8"/>
    <w:rsid w:val="000A6C2B"/>
    <w:rsid w:val="000C5F58"/>
    <w:rsid w:val="000E64F3"/>
    <w:rsid w:val="00124271"/>
    <w:rsid w:val="00130CCF"/>
    <w:rsid w:val="00155ADA"/>
    <w:rsid w:val="00155C44"/>
    <w:rsid w:val="00160FB9"/>
    <w:rsid w:val="00170FF0"/>
    <w:rsid w:val="001A13ED"/>
    <w:rsid w:val="001C0003"/>
    <w:rsid w:val="001D7411"/>
    <w:rsid w:val="001E2884"/>
    <w:rsid w:val="001E3107"/>
    <w:rsid w:val="001F0E3C"/>
    <w:rsid w:val="0021737C"/>
    <w:rsid w:val="00242453"/>
    <w:rsid w:val="002639D1"/>
    <w:rsid w:val="002A6BD3"/>
    <w:rsid w:val="002B6CB3"/>
    <w:rsid w:val="002C084D"/>
    <w:rsid w:val="002C2D9D"/>
    <w:rsid w:val="002C7DD6"/>
    <w:rsid w:val="002F0048"/>
    <w:rsid w:val="002F369B"/>
    <w:rsid w:val="00303BDF"/>
    <w:rsid w:val="003065B5"/>
    <w:rsid w:val="00321320"/>
    <w:rsid w:val="003217EF"/>
    <w:rsid w:val="00343A6A"/>
    <w:rsid w:val="00345307"/>
    <w:rsid w:val="00363E2C"/>
    <w:rsid w:val="0037191B"/>
    <w:rsid w:val="0039551E"/>
    <w:rsid w:val="0039553F"/>
    <w:rsid w:val="003B50BA"/>
    <w:rsid w:val="003D0744"/>
    <w:rsid w:val="003E19F8"/>
    <w:rsid w:val="003F0305"/>
    <w:rsid w:val="003F04C2"/>
    <w:rsid w:val="0040745E"/>
    <w:rsid w:val="00421F0A"/>
    <w:rsid w:val="00424488"/>
    <w:rsid w:val="00434B07"/>
    <w:rsid w:val="00476BBA"/>
    <w:rsid w:val="00494B3F"/>
    <w:rsid w:val="0049560F"/>
    <w:rsid w:val="004A192D"/>
    <w:rsid w:val="004A3537"/>
    <w:rsid w:val="004B36ED"/>
    <w:rsid w:val="004C74C7"/>
    <w:rsid w:val="004E7032"/>
    <w:rsid w:val="004F0808"/>
    <w:rsid w:val="004F52B8"/>
    <w:rsid w:val="00503927"/>
    <w:rsid w:val="005047FC"/>
    <w:rsid w:val="0053522D"/>
    <w:rsid w:val="005507B5"/>
    <w:rsid w:val="00553C31"/>
    <w:rsid w:val="005651B8"/>
    <w:rsid w:val="00571786"/>
    <w:rsid w:val="00583063"/>
    <w:rsid w:val="00583528"/>
    <w:rsid w:val="005A457B"/>
    <w:rsid w:val="005B18F6"/>
    <w:rsid w:val="005D29CA"/>
    <w:rsid w:val="005D2BE1"/>
    <w:rsid w:val="005E4101"/>
    <w:rsid w:val="005F3276"/>
    <w:rsid w:val="005F4FD3"/>
    <w:rsid w:val="00604BCE"/>
    <w:rsid w:val="00630A3C"/>
    <w:rsid w:val="00631BD8"/>
    <w:rsid w:val="00642EDB"/>
    <w:rsid w:val="00671DA7"/>
    <w:rsid w:val="006A5EA6"/>
    <w:rsid w:val="006A741C"/>
    <w:rsid w:val="006C1808"/>
    <w:rsid w:val="006F64C8"/>
    <w:rsid w:val="006F6AC2"/>
    <w:rsid w:val="00733BD5"/>
    <w:rsid w:val="0076768B"/>
    <w:rsid w:val="007A5748"/>
    <w:rsid w:val="007C206D"/>
    <w:rsid w:val="007C7962"/>
    <w:rsid w:val="007D58F2"/>
    <w:rsid w:val="008106AC"/>
    <w:rsid w:val="008270CA"/>
    <w:rsid w:val="00842BC4"/>
    <w:rsid w:val="0087703E"/>
    <w:rsid w:val="00890FD0"/>
    <w:rsid w:val="0089146E"/>
    <w:rsid w:val="008A401D"/>
    <w:rsid w:val="008B4D77"/>
    <w:rsid w:val="008D4055"/>
    <w:rsid w:val="008E2B4D"/>
    <w:rsid w:val="009205F0"/>
    <w:rsid w:val="009244A7"/>
    <w:rsid w:val="00953D8B"/>
    <w:rsid w:val="0097384B"/>
    <w:rsid w:val="00992908"/>
    <w:rsid w:val="009B3F2E"/>
    <w:rsid w:val="009B54BB"/>
    <w:rsid w:val="009B7F57"/>
    <w:rsid w:val="009C70D9"/>
    <w:rsid w:val="009C7854"/>
    <w:rsid w:val="009D72F2"/>
    <w:rsid w:val="009E4FD1"/>
    <w:rsid w:val="00A015EF"/>
    <w:rsid w:val="00A31A83"/>
    <w:rsid w:val="00A67E66"/>
    <w:rsid w:val="00A77B28"/>
    <w:rsid w:val="00A83F5F"/>
    <w:rsid w:val="00A85605"/>
    <w:rsid w:val="00AC054C"/>
    <w:rsid w:val="00AC3412"/>
    <w:rsid w:val="00AE4DBB"/>
    <w:rsid w:val="00B21F74"/>
    <w:rsid w:val="00B231BD"/>
    <w:rsid w:val="00B26BBD"/>
    <w:rsid w:val="00B440A0"/>
    <w:rsid w:val="00B7206C"/>
    <w:rsid w:val="00B72FD7"/>
    <w:rsid w:val="00BA0CA2"/>
    <w:rsid w:val="00BB2B74"/>
    <w:rsid w:val="00BC3DCF"/>
    <w:rsid w:val="00BF1986"/>
    <w:rsid w:val="00BF2D7E"/>
    <w:rsid w:val="00BF39F6"/>
    <w:rsid w:val="00BF44AD"/>
    <w:rsid w:val="00C03E98"/>
    <w:rsid w:val="00C10E29"/>
    <w:rsid w:val="00C11CB7"/>
    <w:rsid w:val="00C2608D"/>
    <w:rsid w:val="00C40A2B"/>
    <w:rsid w:val="00C5302F"/>
    <w:rsid w:val="00C6554A"/>
    <w:rsid w:val="00C8241A"/>
    <w:rsid w:val="00C97D38"/>
    <w:rsid w:val="00CF1E58"/>
    <w:rsid w:val="00D06176"/>
    <w:rsid w:val="00D1717D"/>
    <w:rsid w:val="00D22505"/>
    <w:rsid w:val="00D22EED"/>
    <w:rsid w:val="00D32B44"/>
    <w:rsid w:val="00D62F0F"/>
    <w:rsid w:val="00D63546"/>
    <w:rsid w:val="00DA0716"/>
    <w:rsid w:val="00DB0B58"/>
    <w:rsid w:val="00DB64C2"/>
    <w:rsid w:val="00DC4D45"/>
    <w:rsid w:val="00DD69EE"/>
    <w:rsid w:val="00E12171"/>
    <w:rsid w:val="00E13ABF"/>
    <w:rsid w:val="00E25904"/>
    <w:rsid w:val="00E25C6E"/>
    <w:rsid w:val="00E309DE"/>
    <w:rsid w:val="00E44629"/>
    <w:rsid w:val="00E87EA6"/>
    <w:rsid w:val="00E95DF2"/>
    <w:rsid w:val="00E97F17"/>
    <w:rsid w:val="00EA1DE1"/>
    <w:rsid w:val="00EC5C34"/>
    <w:rsid w:val="00ED3C4C"/>
    <w:rsid w:val="00ED5EBF"/>
    <w:rsid w:val="00EE015B"/>
    <w:rsid w:val="00EF44D8"/>
    <w:rsid w:val="00F118AB"/>
    <w:rsid w:val="00F135A6"/>
    <w:rsid w:val="00F322C3"/>
    <w:rsid w:val="00F61DE6"/>
    <w:rsid w:val="00F652D1"/>
    <w:rsid w:val="00F82098"/>
    <w:rsid w:val="00F87C2C"/>
    <w:rsid w:val="00FA6093"/>
    <w:rsid w:val="00FE08C4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E4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2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2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095A7-BBEA-7B4C-B620-862173DE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409</Words>
  <Characters>2334</Characters>
  <Application>Microsoft Macintosh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Isern</dc:creator>
  <cp:keywords/>
  <dc:description/>
  <cp:lastModifiedBy>Sharon Isern</cp:lastModifiedBy>
  <cp:revision>20</cp:revision>
  <cp:lastPrinted>2015-05-26T01:04:00Z</cp:lastPrinted>
  <dcterms:created xsi:type="dcterms:W3CDTF">2015-05-26T00:37:00Z</dcterms:created>
  <dcterms:modified xsi:type="dcterms:W3CDTF">2015-05-26T01:07:00Z</dcterms:modified>
</cp:coreProperties>
</file>