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111BD71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1D4FCF">
        <w:rPr>
          <w:rFonts w:ascii="Arial" w:hAnsi="Arial" w:cs="Arial"/>
          <w:sz w:val="22"/>
          <w:szCs w:val="22"/>
        </w:rPr>
        <w:t>Schimmels22</w:t>
      </w:r>
    </w:p>
    <w:p w14:paraId="2E0FBF00" w14:textId="24D473C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D4FCF">
        <w:rPr>
          <w:rFonts w:ascii="Arial" w:hAnsi="Arial" w:cs="Arial"/>
          <w:sz w:val="22"/>
          <w:szCs w:val="22"/>
        </w:rPr>
        <w:t>Joseph Daft</w:t>
      </w:r>
    </w:p>
    <w:p w14:paraId="419445BD" w14:textId="674A27F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D4FCF">
        <w:rPr>
          <w:rFonts w:ascii="Arial" w:hAnsi="Arial" w:cs="Arial"/>
          <w:sz w:val="22"/>
          <w:szCs w:val="22"/>
        </w:rPr>
        <w:t>Lee University</w:t>
      </w:r>
    </w:p>
    <w:p w14:paraId="6794936A" w14:textId="4C79341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D4FCF">
        <w:rPr>
          <w:rFonts w:ascii="Arial" w:hAnsi="Arial" w:cs="Arial"/>
          <w:sz w:val="22"/>
          <w:szCs w:val="22"/>
        </w:rPr>
        <w:t>jdaft@leeuniversity.edu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64668270" w14:textId="5A6258D8" w:rsidR="00431914" w:rsidRPr="00431914" w:rsidRDefault="00431914" w:rsidP="0043191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431914">
        <w:rPr>
          <w:rFonts w:ascii="Arial" w:hAnsi="Arial" w:cs="Arial"/>
          <w:b/>
          <w:bCs/>
          <w:i/>
          <w:iCs/>
          <w:sz w:val="22"/>
          <w:szCs w:val="22"/>
        </w:rPr>
        <w:t xml:space="preserve">*Google slides document is color coded: green= </w:t>
      </w:r>
      <w:proofErr w:type="gramStart"/>
      <w:r w:rsidRPr="00431914">
        <w:rPr>
          <w:rFonts w:ascii="Arial" w:hAnsi="Arial" w:cs="Arial"/>
          <w:b/>
          <w:bCs/>
          <w:i/>
          <w:iCs/>
          <w:sz w:val="22"/>
          <w:szCs w:val="22"/>
        </w:rPr>
        <w:t>confident,  yellow</w:t>
      </w:r>
      <w:proofErr w:type="gramEnd"/>
      <w:r w:rsidRPr="00431914">
        <w:rPr>
          <w:rFonts w:ascii="Arial" w:hAnsi="Arial" w:cs="Arial"/>
          <w:b/>
          <w:bCs/>
          <w:i/>
          <w:iCs/>
          <w:sz w:val="22"/>
          <w:szCs w:val="22"/>
        </w:rPr>
        <w:t>= moderate confidence, red= low confidence</w:t>
      </w:r>
      <w:r w:rsidR="00AD7229">
        <w:rPr>
          <w:rFonts w:ascii="Arial" w:hAnsi="Arial" w:cs="Arial"/>
          <w:b/>
          <w:bCs/>
          <w:i/>
          <w:iCs/>
          <w:sz w:val="22"/>
          <w:szCs w:val="22"/>
        </w:rPr>
        <w:t xml:space="preserve"> (gene numbers based on </w:t>
      </w:r>
      <w:proofErr w:type="spellStart"/>
      <w:r w:rsidR="00AD7229">
        <w:rPr>
          <w:rFonts w:ascii="Arial" w:hAnsi="Arial" w:cs="Arial"/>
          <w:b/>
          <w:bCs/>
          <w:i/>
          <w:iCs/>
          <w:sz w:val="22"/>
          <w:szCs w:val="22"/>
        </w:rPr>
        <w:t>phagesdb</w:t>
      </w:r>
      <w:proofErr w:type="spellEnd"/>
      <w:r w:rsidR="00AD7229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193FFC89" w14:textId="77777777" w:rsidR="00431914" w:rsidRPr="00431914" w:rsidRDefault="00431914" w:rsidP="00431914">
      <w:pPr>
        <w:rPr>
          <w:rFonts w:ascii="Arial" w:hAnsi="Arial" w:cs="Arial"/>
          <w:sz w:val="22"/>
          <w:szCs w:val="22"/>
        </w:rPr>
      </w:pPr>
    </w:p>
    <w:p w14:paraId="6E681E0C" w14:textId="51DFFED4" w:rsidR="001D4FCF" w:rsidRDefault="001D4FCF" w:rsidP="001D4FC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Calling Gene Starts</w:t>
      </w:r>
    </w:p>
    <w:p w14:paraId="3E178E4A" w14:textId="3CC564D8" w:rsidR="001D4FCF" w:rsidRDefault="001D4FCF" w:rsidP="001D4FC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4FCF">
        <w:rPr>
          <w:rFonts w:ascii="Arial" w:hAnsi="Arial" w:cs="Arial"/>
          <w:sz w:val="22"/>
          <w:szCs w:val="22"/>
        </w:rPr>
        <w:t>Genes 1</w:t>
      </w:r>
      <w:r w:rsidR="00431914">
        <w:rPr>
          <w:rFonts w:ascii="Arial" w:hAnsi="Arial" w:cs="Arial"/>
          <w:sz w:val="22"/>
          <w:szCs w:val="22"/>
        </w:rPr>
        <w:t>7</w:t>
      </w:r>
      <w:r w:rsidRPr="001D4FCF">
        <w:rPr>
          <w:rFonts w:ascii="Arial" w:hAnsi="Arial" w:cs="Arial"/>
          <w:sz w:val="22"/>
          <w:szCs w:val="22"/>
        </w:rPr>
        <w:t xml:space="preserve"> and 1</w:t>
      </w:r>
      <w:r w:rsidR="00431914">
        <w:rPr>
          <w:rFonts w:ascii="Arial" w:hAnsi="Arial" w:cs="Arial"/>
          <w:sz w:val="22"/>
          <w:szCs w:val="22"/>
        </w:rPr>
        <w:t>8</w:t>
      </w:r>
      <w:r w:rsidRPr="001D4FCF">
        <w:rPr>
          <w:rFonts w:ascii="Arial" w:hAnsi="Arial" w:cs="Arial"/>
          <w:sz w:val="22"/>
          <w:szCs w:val="22"/>
        </w:rPr>
        <w:t xml:space="preserve"> – Tail Assembly Chaperones</w:t>
      </w:r>
      <w:r>
        <w:rPr>
          <w:rFonts w:ascii="Arial" w:hAnsi="Arial" w:cs="Arial"/>
          <w:sz w:val="22"/>
          <w:szCs w:val="22"/>
        </w:rPr>
        <w:t xml:space="preserve"> (recognizing “slipping” locations in calling starts)</w:t>
      </w:r>
    </w:p>
    <w:p w14:paraId="5EBF8DE9" w14:textId="4CAE1652" w:rsidR="001D4FCF" w:rsidRDefault="001D4FCF" w:rsidP="001D4FC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Determining Protein Function</w:t>
      </w:r>
      <w:r w:rsidR="00431914">
        <w:rPr>
          <w:rFonts w:ascii="Arial" w:hAnsi="Arial" w:cs="Arial"/>
          <w:sz w:val="22"/>
          <w:szCs w:val="22"/>
        </w:rPr>
        <w:t xml:space="preserve"> </w:t>
      </w:r>
    </w:p>
    <w:p w14:paraId="0449A768" w14:textId="51FBBF74" w:rsidR="001D4FCF" w:rsidRDefault="001D4FCF" w:rsidP="001D4FC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Protein </w:t>
      </w:r>
      <w:r w:rsidR="0043191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– no significant results from NCBI or </w:t>
      </w:r>
      <w:proofErr w:type="spellStart"/>
      <w:r>
        <w:rPr>
          <w:rFonts w:ascii="Arial" w:hAnsi="Arial" w:cs="Arial"/>
          <w:sz w:val="22"/>
          <w:szCs w:val="22"/>
        </w:rPr>
        <w:t>PhagesDB</w:t>
      </w:r>
      <w:proofErr w:type="spellEnd"/>
      <w:r>
        <w:rPr>
          <w:rFonts w:ascii="Arial" w:hAnsi="Arial" w:cs="Arial"/>
          <w:sz w:val="22"/>
          <w:szCs w:val="22"/>
        </w:rPr>
        <w:t xml:space="preserve"> blast</w:t>
      </w:r>
    </w:p>
    <w:p w14:paraId="3119E20B" w14:textId="3ED3824D" w:rsidR="001D4FCF" w:rsidRDefault="001D4FCF" w:rsidP="001D4FC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Protein </w:t>
      </w:r>
      <w:r w:rsidR="0043191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– unclear evidence, we called a </w:t>
      </w:r>
      <w:r w:rsidR="00913B72">
        <w:rPr>
          <w:rFonts w:ascii="Arial" w:hAnsi="Arial" w:cs="Arial"/>
          <w:sz w:val="22"/>
          <w:szCs w:val="22"/>
        </w:rPr>
        <w:t xml:space="preserve">possible </w:t>
      </w:r>
      <w:r>
        <w:rPr>
          <w:rFonts w:ascii="Arial" w:hAnsi="Arial" w:cs="Arial"/>
          <w:sz w:val="22"/>
          <w:szCs w:val="22"/>
        </w:rPr>
        <w:t>scaffolding protein</w:t>
      </w:r>
    </w:p>
    <w:p w14:paraId="1478FC7A" w14:textId="51F56BDF" w:rsidR="00913B72" w:rsidRPr="00431914" w:rsidRDefault="00431914" w:rsidP="0043191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Protein 13 – hypothetical vs minor tail protein</w:t>
      </w:r>
    </w:p>
    <w:p w14:paraId="0E70B501" w14:textId="39314372" w:rsidR="00913B72" w:rsidRDefault="00913B72" w:rsidP="001D4FC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Protein 4</w:t>
      </w:r>
      <w:r w:rsidR="0043191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– difficult to distinguish thymidylate kinase vs. AAAA-ATPase</w:t>
      </w:r>
    </w:p>
    <w:p w14:paraId="25D2089C" w14:textId="77777777" w:rsidR="00431914" w:rsidRDefault="00431914" w:rsidP="008470B8">
      <w:pPr>
        <w:rPr>
          <w:rFonts w:ascii="Arial" w:hAnsi="Arial" w:cs="Arial"/>
          <w:sz w:val="22"/>
          <w:szCs w:val="22"/>
        </w:rPr>
      </w:pPr>
    </w:p>
    <w:p w14:paraId="137AF48F" w14:textId="31F52D27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0626413" w:rsidR="008470B8" w:rsidRPr="00164FBF" w:rsidRDefault="00913B7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NO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3ED7872" w:rsidR="008470B8" w:rsidRPr="00164FBF" w:rsidRDefault="000D7C1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7BF40960" w:rsidR="00E2489B" w:rsidRPr="00164FBF" w:rsidRDefault="000D7C1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3C20C5F" w:rsidR="00E2489B" w:rsidRPr="00164FBF" w:rsidRDefault="000D7C1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803C3A9" w:rsidR="00E2489B" w:rsidRPr="00164FBF" w:rsidRDefault="000D7C1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8F68F4C" w:rsidR="00E2489B" w:rsidRPr="00164FBF" w:rsidRDefault="000D7C1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A963AAE" w:rsidR="008B222E" w:rsidRPr="00164FBF" w:rsidRDefault="000D7C1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7FC8B8F6" w:rsidR="00E2489B" w:rsidRPr="00164FBF" w:rsidRDefault="0043191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353C33C" w:rsidR="008B222E" w:rsidRDefault="0043191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E1C022A" w:rsidR="00A87FA9" w:rsidRDefault="00CE088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F174863" w:rsidR="00161A3C" w:rsidRPr="00164FBF" w:rsidRDefault="00CE088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3EFCAEC" w:rsidR="008470B8" w:rsidRPr="001C1B62" w:rsidRDefault="0043191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442D055" w:rsidR="008470B8" w:rsidRPr="001C1B62" w:rsidRDefault="0043191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36F3B9C" w:rsidR="00AE6315" w:rsidRPr="001C1B62" w:rsidRDefault="0043191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446CA1B" w:rsidR="00AE6315" w:rsidRPr="001C1B62" w:rsidRDefault="0043191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D688BEB" w:rsidR="008B222E" w:rsidRPr="001C1B62" w:rsidRDefault="0043191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F46AAD8" w:rsidR="00AE6315" w:rsidRPr="001C1B62" w:rsidRDefault="00431914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525202C" w:rsidR="002C5C14" w:rsidRDefault="00CE088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 w:rsidRPr="00CE0883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Pr="00CE0883">
        <w:rPr>
          <w:rFonts w:ascii="Arial" w:hAnsi="Arial" w:cs="Arial"/>
          <w:sz w:val="22"/>
          <w:szCs w:val="22"/>
        </w:rPr>
        <w:instrText xml:space="preserve"> FORMTEXT </w:instrText>
      </w:r>
      <w:r w:rsidRPr="00CE0883">
        <w:rPr>
          <w:rFonts w:ascii="Arial" w:hAnsi="Arial" w:cs="Arial"/>
          <w:sz w:val="22"/>
          <w:szCs w:val="22"/>
        </w:rPr>
      </w:r>
      <w:r w:rsidRPr="00CE0883">
        <w:rPr>
          <w:rFonts w:ascii="Arial" w:hAnsi="Arial" w:cs="Arial"/>
          <w:sz w:val="22"/>
          <w:szCs w:val="22"/>
        </w:rPr>
        <w:fldChar w:fldCharType="separate"/>
      </w:r>
      <w:r w:rsidRPr="00CE0883">
        <w:rPr>
          <w:rFonts w:ascii="Arial" w:hAnsi="Arial" w:cs="Arial"/>
          <w:noProof/>
          <w:sz w:val="22"/>
          <w:szCs w:val="22"/>
        </w:rPr>
        <w:t> </w:t>
      </w:r>
      <w:r w:rsidRPr="00CE0883">
        <w:rPr>
          <w:rFonts w:ascii="Arial" w:hAnsi="Arial" w:cs="Arial"/>
          <w:noProof/>
          <w:sz w:val="22"/>
          <w:szCs w:val="22"/>
        </w:rPr>
        <w:t> </w:t>
      </w:r>
      <w:r w:rsidRPr="00CE0883">
        <w:rPr>
          <w:rFonts w:ascii="Arial" w:hAnsi="Arial" w:cs="Arial"/>
          <w:noProof/>
          <w:sz w:val="22"/>
          <w:szCs w:val="22"/>
        </w:rPr>
        <w:t> </w:t>
      </w:r>
      <w:r w:rsidRPr="00CE0883">
        <w:rPr>
          <w:rFonts w:ascii="Arial" w:hAnsi="Arial" w:cs="Arial"/>
          <w:noProof/>
          <w:sz w:val="22"/>
          <w:szCs w:val="22"/>
        </w:rPr>
        <w:t> </w:t>
      </w:r>
      <w:r w:rsidRPr="00CE0883">
        <w:rPr>
          <w:rFonts w:ascii="Arial" w:hAnsi="Arial" w:cs="Arial"/>
          <w:noProof/>
          <w:sz w:val="22"/>
          <w:szCs w:val="22"/>
        </w:rPr>
        <w:t> </w:t>
      </w:r>
      <w:r w:rsidRPr="00CE0883"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105E35DB" w:rsidR="008E09F8" w:rsidRDefault="008E09F8" w:rsidP="00431914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143A64C4" w:rsidR="008E09F8" w:rsidRDefault="00431914" w:rsidP="008E09F8">
      <w:pPr>
        <w:ind w:left="720"/>
        <w:rPr>
          <w:rFonts w:ascii="Arial" w:hAnsi="Arial" w:cs="Arial"/>
          <w:sz w:val="22"/>
          <w:szCs w:val="22"/>
        </w:rPr>
      </w:pPr>
      <w:r w:rsidRPr="00431914">
        <w:rPr>
          <w:rFonts w:ascii="Arial" w:hAnsi="Arial" w:cs="Arial"/>
          <w:b/>
          <w:bCs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Google slide (link will be included in word document)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03311"/>
    <w:multiLevelType w:val="hybridMultilevel"/>
    <w:tmpl w:val="5BC4CF3C"/>
    <w:lvl w:ilvl="0" w:tplc="569C34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581204">
    <w:abstractNumId w:val="0"/>
  </w:num>
  <w:num w:numId="2" w16cid:durableId="1301879474">
    <w:abstractNumId w:val="1"/>
  </w:num>
  <w:num w:numId="3" w16cid:durableId="173690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A6363"/>
    <w:rsid w:val="000B7DEE"/>
    <w:rsid w:val="000C3A75"/>
    <w:rsid w:val="000D7C19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1D4FCF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31914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13B72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D7229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E0883"/>
    <w:rsid w:val="00D02590"/>
    <w:rsid w:val="00D633DE"/>
    <w:rsid w:val="00D72E2C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C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Joseph Daft</cp:lastModifiedBy>
  <cp:revision>4</cp:revision>
  <dcterms:created xsi:type="dcterms:W3CDTF">2023-05-22T20:52:00Z</dcterms:created>
  <dcterms:modified xsi:type="dcterms:W3CDTF">2023-05-26T15:34:00Z</dcterms:modified>
</cp:coreProperties>
</file>