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516406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17F7C">
        <w:rPr>
          <w:rFonts w:ascii="Arial" w:hAnsi="Arial" w:cs="Arial"/>
          <w:sz w:val="22"/>
          <w:szCs w:val="22"/>
        </w:rPr>
        <w:t>Wildwest</w:t>
      </w:r>
      <w:proofErr w:type="spellEnd"/>
    </w:p>
    <w:p w14:paraId="2E0FBF00" w14:textId="4899D68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17F7C">
        <w:rPr>
          <w:rFonts w:ascii="Arial" w:hAnsi="Arial" w:cs="Arial"/>
          <w:sz w:val="22"/>
          <w:szCs w:val="22"/>
        </w:rPr>
        <w:t>Tamarah Adair</w:t>
      </w:r>
    </w:p>
    <w:p w14:paraId="419445BD" w14:textId="0EB5FAE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17F7C">
        <w:rPr>
          <w:rFonts w:ascii="Arial" w:hAnsi="Arial" w:cs="Arial"/>
          <w:sz w:val="22"/>
          <w:szCs w:val="22"/>
        </w:rPr>
        <w:t>Baylor University</w:t>
      </w:r>
    </w:p>
    <w:p w14:paraId="6794936A" w14:textId="6D7E5CE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17F7C">
        <w:rPr>
          <w:rFonts w:ascii="Arial" w:hAnsi="Arial" w:cs="Arial"/>
          <w:sz w:val="22"/>
          <w:szCs w:val="22"/>
        </w:rPr>
        <w:t>Tamarah_Adair@baylor.edu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B5A1AB2" w:rsidR="002C5C14" w:rsidRPr="002C5C14" w:rsidRDefault="00A40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added the frameshift for Gene 15/16. We added a transmembrane protein for 61. We used </w:t>
      </w:r>
      <w:proofErr w:type="spellStart"/>
      <w:r>
        <w:rPr>
          <w:rFonts w:ascii="Arial" w:hAnsi="Arial" w:cs="Arial"/>
          <w:sz w:val="22"/>
          <w:szCs w:val="22"/>
        </w:rPr>
        <w:t>Pecaan</w:t>
      </w:r>
      <w:proofErr w:type="spellEnd"/>
      <w:r>
        <w:rPr>
          <w:rFonts w:ascii="Arial" w:hAnsi="Arial" w:cs="Arial"/>
          <w:sz w:val="22"/>
          <w:szCs w:val="22"/>
        </w:rPr>
        <w:t xml:space="preserve"> for NCBI BLAST and the BLAST results are in the Notes column of the Genome Profile, but not in DNA Master.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584B275" w:rsidR="008470B8" w:rsidRPr="00164FBF" w:rsidRDefault="00B17F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0CD1501" w:rsidR="008470B8" w:rsidRPr="00164FBF" w:rsidRDefault="00B17F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25B0CD5" w:rsidR="00E2489B" w:rsidRPr="00164FBF" w:rsidRDefault="00B17F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1431A6A" w:rsidR="00E2489B" w:rsidRPr="00164FBF" w:rsidRDefault="00B17F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1C98AF9" w:rsidR="00E2489B" w:rsidRPr="00164FBF" w:rsidRDefault="00B17F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6C21680" w:rsidR="00E2489B" w:rsidRPr="00164FBF" w:rsidRDefault="00B17F7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3A6ABA7" w:rsidR="008B222E" w:rsidRPr="00164FBF" w:rsidRDefault="00B17F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9CB7723" w:rsidR="00E2489B" w:rsidRPr="00164FBF" w:rsidRDefault="00A40EC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Genome Profile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20801E8" w:rsidR="008B222E" w:rsidRDefault="00B17F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4AE673B" w:rsidR="00A87FA9" w:rsidRDefault="00B17F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2BC06E4" w:rsidR="00161A3C" w:rsidRPr="00164FBF" w:rsidRDefault="00B17F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D7BDCB1" w:rsidR="008470B8" w:rsidRPr="001C1B62" w:rsidRDefault="00B17F7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FDDED49" w:rsidR="008470B8" w:rsidRPr="001C1B62" w:rsidRDefault="00B17F7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A6BFAEA" w:rsidR="00AE6315" w:rsidRPr="001C1B62" w:rsidRDefault="00B17F7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F54CE87" w:rsidR="00AE6315" w:rsidRPr="001C1B62" w:rsidRDefault="00B17F7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9B4A21E" w:rsidR="008B222E" w:rsidRPr="001C1B62" w:rsidRDefault="00B17F7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D73B287" w:rsidR="00AE6315" w:rsidRPr="001C1B62" w:rsidRDefault="00B17F7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44312E2" w:rsidR="002C5C14" w:rsidRDefault="00B17F7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AF0A179" w:rsidR="002C5C14" w:rsidRDefault="00B17F7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33F1CB5" w:rsidR="002C5C14" w:rsidRDefault="00A40EC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50B7A3B7" w:rsidR="002C5C14" w:rsidRDefault="00A40EC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5954B60F" w:rsidR="002C5C14" w:rsidRDefault="00A40EC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3D70A59B" w:rsidR="002C5C14" w:rsidRDefault="00B17F7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A40EC7">
        <w:rPr>
          <w:rFonts w:ascii="Arial" w:hAnsi="Arial" w:cs="Arial"/>
          <w:sz w:val="22"/>
          <w:szCs w:val="22"/>
        </w:rPr>
        <w:t xml:space="preserve"> class we use</w:t>
      </w:r>
      <w:r>
        <w:rPr>
          <w:rFonts w:ascii="Arial" w:hAnsi="Arial" w:cs="Arial"/>
          <w:sz w:val="22"/>
          <w:szCs w:val="22"/>
        </w:rPr>
        <w:t xml:space="preserve"> a notebook</w:t>
      </w:r>
      <w:r w:rsidR="00A40EC7">
        <w:rPr>
          <w:rFonts w:ascii="Arial" w:hAnsi="Arial" w:cs="Arial"/>
          <w:sz w:val="22"/>
          <w:szCs w:val="22"/>
        </w:rPr>
        <w:t xml:space="preserve"> and a series of spreadsheets to share and check.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7FE07D10" w:rsidR="008E09F8" w:rsidRDefault="00B17F7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  <w:r w:rsidR="00A40EC7">
        <w:rPr>
          <w:rFonts w:ascii="Arial" w:hAnsi="Arial" w:cs="Arial"/>
          <w:sz w:val="22"/>
          <w:szCs w:val="22"/>
        </w:rPr>
        <w:t xml:space="preserve"> with DNA Master documentation in the NOTES column</w:t>
      </w:r>
    </w:p>
    <w:p w14:paraId="7E9767CB" w14:textId="5E5076C4" w:rsidR="008E09F8" w:rsidRDefault="00A40EC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F70EC38" w:rsidR="008E09F8" w:rsidRDefault="00A40EC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0380953D" w:rsidR="008E09F8" w:rsidRDefault="00A40EC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49BED73B" w:rsidR="008E09F8" w:rsidRDefault="00A40EC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7F3D91D" w:rsidR="008E09F8" w:rsidRDefault="00A40EC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 w:rsidR="00A87FA9">
        <w:rPr>
          <w:rFonts w:ascii="Arial" w:hAnsi="Arial" w:cs="Arial"/>
          <w:sz w:val="22"/>
          <w:szCs w:val="22"/>
        </w:rPr>
      </w:r>
      <w:r w:rsidR="00A87FA9"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30DCF1F2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80073">
    <w:abstractNumId w:val="0"/>
  </w:num>
  <w:num w:numId="2" w16cid:durableId="202952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40EC7"/>
    <w:rsid w:val="00A87FA9"/>
    <w:rsid w:val="00A92D2C"/>
    <w:rsid w:val="00AA6A37"/>
    <w:rsid w:val="00AE6315"/>
    <w:rsid w:val="00B017A4"/>
    <w:rsid w:val="00B02D33"/>
    <w:rsid w:val="00B17F7C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Adair, Tammy</cp:lastModifiedBy>
  <cp:revision>4</cp:revision>
  <dcterms:created xsi:type="dcterms:W3CDTF">2022-02-16T20:58:00Z</dcterms:created>
  <dcterms:modified xsi:type="dcterms:W3CDTF">2023-04-17T21:03:00Z</dcterms:modified>
</cp:coreProperties>
</file>