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FC676E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D705C">
        <w:rPr>
          <w:rFonts w:ascii="Arial" w:hAnsi="Arial" w:cs="Arial"/>
          <w:sz w:val="22"/>
          <w:szCs w:val="22"/>
        </w:rPr>
        <w:t>Ageofdapage</w:t>
      </w:r>
      <w:proofErr w:type="spellEnd"/>
    </w:p>
    <w:p w14:paraId="2E0FBF00" w14:textId="042792D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C2073">
        <w:rPr>
          <w:rFonts w:ascii="Arial" w:hAnsi="Arial" w:cs="Arial"/>
          <w:sz w:val="22"/>
          <w:szCs w:val="22"/>
        </w:rPr>
        <w:t>Allison Johnson</w:t>
      </w:r>
    </w:p>
    <w:p w14:paraId="419445BD" w14:textId="5076952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C2073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4761339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C2073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09ECD6A" w14:textId="2BB9C3BF" w:rsidR="004C2073" w:rsidRDefault="004C2073">
      <w:pPr>
        <w:rPr>
          <w:rFonts w:ascii="Arial" w:hAnsi="Arial" w:cs="Arial"/>
          <w:sz w:val="22"/>
          <w:szCs w:val="22"/>
        </w:rPr>
      </w:pPr>
    </w:p>
    <w:p w14:paraId="10973089" w14:textId="43FEE7AE" w:rsidR="005D705C" w:rsidRDefault="005D705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annotated this phage in tandem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subcluster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CheetoDust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We relied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CheetoDust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annotation to improve this one. It probably makes sense for reviewer to look at these together.</w:t>
      </w:r>
    </w:p>
    <w:p w14:paraId="250ACF6F" w14:textId="77777777" w:rsidR="005D705C" w:rsidRDefault="005D705C">
      <w:pPr>
        <w:rPr>
          <w:rFonts w:ascii="Arial" w:hAnsi="Arial" w:cs="Arial"/>
          <w:sz w:val="22"/>
          <w:szCs w:val="22"/>
        </w:rPr>
      </w:pPr>
    </w:p>
    <w:p w14:paraId="7B56336F" w14:textId="66DF9DE8" w:rsidR="002C5C14" w:rsidRDefault="004C2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Annotation review notes in </w:t>
      </w:r>
      <w:hyperlink r:id="rId5" w:history="1">
        <w:r w:rsidRPr="005D705C">
          <w:rPr>
            <w:rStyle w:val="Hyperlink"/>
            <w:rFonts w:ascii="Arial" w:hAnsi="Arial" w:cs="Arial"/>
            <w:sz w:val="22"/>
            <w:szCs w:val="22"/>
          </w:rPr>
          <w:t>this google doc</w:t>
        </w:r>
      </w:hyperlink>
      <w:r>
        <w:rPr>
          <w:rFonts w:ascii="Arial" w:hAnsi="Arial" w:cs="Arial"/>
          <w:sz w:val="22"/>
          <w:szCs w:val="22"/>
        </w:rPr>
        <w:t xml:space="preserve"> include rationale for choices that were tricky for us and yellow highlight if we want it checked.</w:t>
      </w:r>
    </w:p>
    <w:p w14:paraId="55EB36A7" w14:textId="77777777" w:rsidR="005D705C" w:rsidRDefault="005D705C">
      <w:pPr>
        <w:rPr>
          <w:rFonts w:ascii="Arial" w:hAnsi="Arial" w:cs="Arial"/>
          <w:sz w:val="22"/>
          <w:szCs w:val="22"/>
        </w:rPr>
      </w:pPr>
    </w:p>
    <w:p w14:paraId="249FF2D6" w14:textId="2AC4AB45" w:rsidR="004C2073" w:rsidRDefault="004C2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check:</w:t>
      </w:r>
    </w:p>
    <w:p w14:paraId="09CC89E7" w14:textId="77777777" w:rsidR="005D705C" w:rsidRDefault="005D705C" w:rsidP="005D705C">
      <w:pPr>
        <w:pStyle w:val="Heading3"/>
        <w:spacing w:before="320" w:beforeAutospacing="0" w:after="80" w:afterAutospacing="0"/>
      </w:pPr>
      <w:r>
        <w:rPr>
          <w:rFonts w:ascii="Arial" w:hAnsi="Arial" w:cs="Arial"/>
          <w:color w:val="434343"/>
          <w:sz w:val="24"/>
          <w:szCs w:val="24"/>
        </w:rPr>
        <w:t>Minor tail proteins- </w:t>
      </w:r>
    </w:p>
    <w:p w14:paraId="06D327A2" w14:textId="77777777" w:rsidR="005D705C" w:rsidRDefault="005D705C" w:rsidP="005D705C">
      <w:pPr>
        <w:pStyle w:val="Heading3"/>
        <w:spacing w:before="320" w:beforeAutospacing="0" w:after="80" w:afterAutospacing="0"/>
      </w:pPr>
      <w:r>
        <w:rPr>
          <w:rFonts w:ascii="Arial" w:hAnsi="Arial" w:cs="Arial"/>
          <w:b w:val="0"/>
          <w:bCs w:val="0"/>
          <w:color w:val="434343"/>
          <w:sz w:val="24"/>
          <w:szCs w:val="24"/>
        </w:rPr>
        <w:t>between tape measure and lysin A,</w:t>
      </w:r>
      <w:r>
        <w:rPr>
          <w:rFonts w:ascii="Arial" w:hAnsi="Arial" w:cs="Arial"/>
          <w:b w:val="0"/>
          <w:bCs w:val="0"/>
          <w:color w:val="434343"/>
          <w:sz w:val="22"/>
          <w:szCs w:val="22"/>
          <w:shd w:val="clear" w:color="auto" w:fill="FFFF00"/>
        </w:rPr>
        <w:t xml:space="preserve"> </w:t>
      </w:r>
      <w:r>
        <w:rPr>
          <w:rFonts w:ascii="Arial" w:hAnsi="Arial" w:cs="Arial"/>
          <w:b w:val="0"/>
          <w:bCs w:val="0"/>
          <w:color w:val="434343"/>
          <w:sz w:val="26"/>
          <w:szCs w:val="26"/>
          <w:shd w:val="clear" w:color="auto" w:fill="FFFF00"/>
        </w:rPr>
        <w:t>please confirm</w:t>
      </w:r>
    </w:p>
    <w:p w14:paraId="6DA4149E" w14:textId="77777777" w:rsidR="005D705C" w:rsidRDefault="005D705C" w:rsidP="005D705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Pretty unsure of the rules for minor tail proteins and this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has differing annotations</w:t>
      </w:r>
    </w:p>
    <w:p w14:paraId="4AB7D607" w14:textId="77777777" w:rsidR="005D705C" w:rsidRDefault="005D705C" w:rsidP="005D705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________</w:t>
      </w:r>
    </w:p>
    <w:p w14:paraId="099AA24A" w14:textId="77777777" w:rsidR="005D705C" w:rsidRDefault="005D705C" w:rsidP="005D705C"/>
    <w:p w14:paraId="0C5098E6" w14:textId="77777777" w:rsidR="005D705C" w:rsidRDefault="005D705C" w:rsidP="005D705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Gp44</w:t>
      </w:r>
      <w:r>
        <w:rPr>
          <w:rFonts w:ascii="Arial" w:hAnsi="Arial" w:cs="Arial"/>
          <w:color w:val="000000"/>
        </w:rPr>
        <w:t xml:space="preserve"> - helix-turn-helix DNA binding domain protein-</w:t>
      </w:r>
      <w:r>
        <w:rPr>
          <w:rFonts w:ascii="Arial" w:hAnsi="Arial" w:cs="Arial"/>
          <w:color w:val="000000"/>
          <w:shd w:val="clear" w:color="auto" w:fill="FFFF00"/>
        </w:rPr>
        <w:t xml:space="preserve"> please check</w:t>
      </w:r>
    </w:p>
    <w:p w14:paraId="0B0662E2" w14:textId="77777777" w:rsidR="005D705C" w:rsidRDefault="005D705C" w:rsidP="005D705C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</w:rPr>
          <w:t>Pham 78218</w:t>
        </w:r>
      </w:hyperlink>
    </w:p>
    <w:p w14:paraId="0F0C3BD7" w14:textId="77777777" w:rsidR="005D705C" w:rsidRDefault="005D705C" w:rsidP="005D705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Also hits </w:t>
      </w:r>
      <w:hyperlink r:id="rId7" w:history="1">
        <w:r>
          <w:rPr>
            <w:rStyle w:val="Hyperlink"/>
            <w:rFonts w:ascii="Arial" w:hAnsi="Arial" w:cs="Arial"/>
            <w:color w:val="1155CC"/>
          </w:rPr>
          <w:t>1ADR</w:t>
        </w:r>
      </w:hyperlink>
      <w:r>
        <w:rPr>
          <w:rFonts w:ascii="Arial" w:hAnsi="Arial" w:cs="Arial"/>
          <w:color w:val="000000"/>
        </w:rPr>
        <w:t xml:space="preserve"> P11 C2 repressor. Hit #18 is Lambda C1 protein. Confused because this is hitting the same things as </w:t>
      </w:r>
      <w:proofErr w:type="spellStart"/>
      <w:r>
        <w:rPr>
          <w:rFonts w:ascii="Arial" w:hAnsi="Arial" w:cs="Arial"/>
          <w:color w:val="000000"/>
        </w:rPr>
        <w:t>gp</w:t>
      </w:r>
      <w:proofErr w:type="spellEnd"/>
      <w:r>
        <w:rPr>
          <w:rFonts w:ascii="Arial" w:hAnsi="Arial" w:cs="Arial"/>
          <w:color w:val="000000"/>
        </w:rPr>
        <w:t xml:space="preserve"> 43. </w:t>
      </w:r>
      <w:r>
        <w:rPr>
          <w:rFonts w:ascii="Arial" w:hAnsi="Arial" w:cs="Arial"/>
          <w:color w:val="000000"/>
          <w:shd w:val="clear" w:color="auto" w:fill="FFFF00"/>
        </w:rPr>
        <w:t xml:space="preserve">Is this 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Cro</w:t>
      </w:r>
      <w:proofErr w:type="spellEnd"/>
      <w:r>
        <w:rPr>
          <w:rFonts w:ascii="Arial" w:hAnsi="Arial" w:cs="Arial"/>
          <w:color w:val="000000"/>
          <w:shd w:val="clear" w:color="auto" w:fill="FFFF00"/>
        </w:rPr>
        <w:t>? “</w:t>
      </w:r>
      <w:r>
        <w:rPr>
          <w:rFonts w:ascii="Arial" w:hAnsi="Arial" w:cs="Arial"/>
          <w:color w:val="000000"/>
          <w:shd w:val="clear" w:color="auto" w:fill="FFFFFF"/>
        </w:rPr>
        <w:t xml:space="preserve">Do not call a protein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unless you can identify the integrase, excise, and the immunity repressor in the phage.”- we can identify these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4D48ED9" w:rsidR="008470B8" w:rsidRPr="00164FBF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3053BF5" w:rsidR="008470B8" w:rsidRPr="00164FBF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3422E94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8BFD70B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DBEE659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622073C" w:rsidR="00E2489B" w:rsidRPr="00164FBF" w:rsidRDefault="004C20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08128E1" w:rsidR="008B222E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DE6100B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B579E6D" w:rsidR="008B222E" w:rsidRDefault="004C207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D273657" w:rsidR="00A87FA9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E9B1A0E" w:rsidR="00161A3C" w:rsidRPr="00164FBF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353D74A" w:rsidR="008470B8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14AEDFF" w:rsidR="008470B8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EC47BD" w:rsidR="00AE6315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A198CFD" w:rsidR="00AE6315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FD3418A" w:rsidR="008B222E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4247938" w:rsidR="00AE6315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1FF5551" w:rsidR="002C5C14" w:rsidRDefault="004C20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718106" w:rsidR="002C5C14" w:rsidRDefault="004C20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Google doc for review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91BB852" w:rsidR="008E09F8" w:rsidRDefault="004C20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1DE7284B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C2073"/>
    <w:rsid w:val="004F43B6"/>
    <w:rsid w:val="00525B09"/>
    <w:rsid w:val="005573E5"/>
    <w:rsid w:val="005670C6"/>
    <w:rsid w:val="00584220"/>
    <w:rsid w:val="005A33AE"/>
    <w:rsid w:val="005C45FE"/>
    <w:rsid w:val="005D705C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5D70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D70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70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csb.org/structure/1ADR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agesdb.org/phams/78281/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https://docs.google.com/document/d/1u5wcGRcxZ7cJbPMKKuE9wreY5jlJalXToeGbh6JsbBQ/edit?usp=sharing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A Johnson</cp:lastModifiedBy>
  <cp:revision>2</cp:revision>
  <dcterms:created xsi:type="dcterms:W3CDTF">2023-05-12T12:41:00Z</dcterms:created>
  <dcterms:modified xsi:type="dcterms:W3CDTF">2023-05-12T12:41:00Z</dcterms:modified>
</cp:coreProperties>
</file>