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39839B4C"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proofErr w:type="spellStart"/>
      <w:r w:rsidR="00795764">
        <w:rPr>
          <w:rFonts w:ascii="Arial" w:hAnsi="Arial" w:cs="Arial"/>
          <w:sz w:val="22"/>
          <w:szCs w:val="22"/>
        </w:rPr>
        <w:t>Alkhayr</w:t>
      </w:r>
      <w:proofErr w:type="spellEnd"/>
    </w:p>
    <w:p w14:paraId="2E0FBF00" w14:textId="0E0CBF16"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795764">
        <w:rPr>
          <w:rFonts w:ascii="Arial" w:hAnsi="Arial" w:cs="Arial"/>
          <w:sz w:val="22"/>
          <w:szCs w:val="22"/>
        </w:rPr>
        <w:t>Fernando Nieto</w:t>
      </w:r>
    </w:p>
    <w:p w14:paraId="419445BD" w14:textId="107FBB52"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795764">
        <w:rPr>
          <w:rFonts w:ascii="Arial" w:hAnsi="Arial" w:cs="Arial"/>
          <w:sz w:val="22"/>
          <w:szCs w:val="22"/>
        </w:rPr>
        <w:t>SUNY Old Westbury</w:t>
      </w:r>
    </w:p>
    <w:p w14:paraId="6794936A" w14:textId="7B6C1CBF"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795764">
        <w:rPr>
          <w:rFonts w:ascii="Arial" w:hAnsi="Arial" w:cs="Arial"/>
          <w:sz w:val="22"/>
          <w:szCs w:val="22"/>
        </w:rPr>
        <w:t>nietof@oldwestbury.edu</w:t>
      </w:r>
    </w:p>
    <w:p w14:paraId="753FED44" w14:textId="652ABF8C"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795764">
        <w:rPr>
          <w:rFonts w:ascii="Arial" w:hAnsi="Arial" w:cs="Arial"/>
          <w:sz w:val="22"/>
          <w:szCs w:val="22"/>
        </w:rPr>
        <w:t>Fnieto1261@gmail.com</w:t>
      </w:r>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59DEFCF3" w14:textId="77777777" w:rsidR="00795764" w:rsidRDefault="00795764">
      <w:pPr>
        <w:rPr>
          <w:rFonts w:ascii="Arial" w:hAnsi="Arial" w:cs="Arial"/>
          <w:sz w:val="22"/>
          <w:szCs w:val="22"/>
        </w:rPr>
      </w:pPr>
    </w:p>
    <w:p w14:paraId="228B7602" w14:textId="299AA007" w:rsidR="00EB310E" w:rsidRDefault="00795764">
      <w:pPr>
        <w:rPr>
          <w:rFonts w:ascii="Arial" w:hAnsi="Arial" w:cs="Arial"/>
          <w:i/>
          <w:iCs/>
          <w:sz w:val="22"/>
          <w:szCs w:val="22"/>
        </w:rPr>
      </w:pPr>
      <w:r w:rsidRPr="00795764">
        <w:rPr>
          <w:rFonts w:ascii="Arial" w:hAnsi="Arial" w:cs="Arial"/>
          <w:i/>
          <w:iCs/>
          <w:sz w:val="22"/>
          <w:szCs w:val="22"/>
        </w:rPr>
        <w:t>Even though the auto annotation identified two tail assembly chaperone genes</w:t>
      </w:r>
      <w:r>
        <w:rPr>
          <w:rFonts w:ascii="Arial" w:hAnsi="Arial" w:cs="Arial"/>
          <w:i/>
          <w:iCs/>
          <w:sz w:val="22"/>
          <w:szCs w:val="22"/>
        </w:rPr>
        <w:t xml:space="preserve">, </w:t>
      </w:r>
      <w:r w:rsidRPr="00795764">
        <w:rPr>
          <w:rFonts w:ascii="Arial" w:hAnsi="Arial" w:cs="Arial"/>
          <w:i/>
          <w:iCs/>
          <w:sz w:val="22"/>
          <w:szCs w:val="22"/>
        </w:rPr>
        <w:t xml:space="preserve">we checked for the presence of programmed translation frame shift and followed the recommendations for phages in cluster O. The slippery sequence was not canonical therefore we didn’t annotate the PTFS for </w:t>
      </w:r>
      <w:proofErr w:type="spellStart"/>
      <w:r w:rsidRPr="00795764">
        <w:rPr>
          <w:rFonts w:ascii="Arial" w:hAnsi="Arial" w:cs="Arial"/>
          <w:i/>
          <w:iCs/>
          <w:sz w:val="22"/>
          <w:szCs w:val="22"/>
        </w:rPr>
        <w:t>Alkhayr</w:t>
      </w:r>
      <w:proofErr w:type="spellEnd"/>
      <w:r w:rsidRPr="00795764">
        <w:rPr>
          <w:rFonts w:ascii="Arial" w:hAnsi="Arial" w:cs="Arial"/>
          <w:i/>
          <w:iCs/>
          <w:sz w:val="22"/>
          <w:szCs w:val="22"/>
        </w:rPr>
        <w:t>. Furthermore</w:t>
      </w:r>
      <w:r>
        <w:rPr>
          <w:rFonts w:ascii="Arial" w:hAnsi="Arial" w:cs="Arial"/>
          <w:i/>
          <w:iCs/>
          <w:sz w:val="22"/>
          <w:szCs w:val="22"/>
        </w:rPr>
        <w:t>,</w:t>
      </w:r>
      <w:r w:rsidRPr="00795764">
        <w:rPr>
          <w:rFonts w:ascii="Arial" w:hAnsi="Arial" w:cs="Arial"/>
          <w:i/>
          <w:iCs/>
          <w:sz w:val="22"/>
          <w:szCs w:val="22"/>
        </w:rPr>
        <w:t xml:space="preserve"> based on </w:t>
      </w:r>
      <w:proofErr w:type="spellStart"/>
      <w:r w:rsidRPr="00795764">
        <w:rPr>
          <w:rFonts w:ascii="Arial" w:hAnsi="Arial" w:cs="Arial"/>
          <w:i/>
          <w:iCs/>
          <w:sz w:val="22"/>
          <w:szCs w:val="22"/>
        </w:rPr>
        <w:t>HHPred</w:t>
      </w:r>
      <w:proofErr w:type="spellEnd"/>
      <w:r w:rsidRPr="00795764">
        <w:rPr>
          <w:rFonts w:ascii="Arial" w:hAnsi="Arial" w:cs="Arial"/>
          <w:i/>
          <w:iCs/>
          <w:sz w:val="22"/>
          <w:szCs w:val="22"/>
        </w:rPr>
        <w:t xml:space="preserve"> we were not able to support calling the function for the second gene</w:t>
      </w:r>
      <w:r>
        <w:rPr>
          <w:rFonts w:ascii="Arial" w:hAnsi="Arial" w:cs="Arial"/>
          <w:i/>
          <w:iCs/>
          <w:sz w:val="22"/>
          <w:szCs w:val="22"/>
        </w:rPr>
        <w:t xml:space="preserve"> </w:t>
      </w:r>
      <w:r w:rsidRPr="00795764">
        <w:rPr>
          <w:rFonts w:ascii="Arial" w:hAnsi="Arial" w:cs="Arial"/>
          <w:i/>
          <w:iCs/>
          <w:sz w:val="22"/>
          <w:szCs w:val="22"/>
        </w:rPr>
        <w:t>a tail assembly chaperon</w:t>
      </w:r>
      <w:r w:rsidR="00105AD2">
        <w:rPr>
          <w:rFonts w:ascii="Arial" w:hAnsi="Arial" w:cs="Arial"/>
          <w:i/>
          <w:iCs/>
          <w:sz w:val="22"/>
          <w:szCs w:val="22"/>
        </w:rPr>
        <w:t xml:space="preserve">e. </w:t>
      </w:r>
      <w:r w:rsidR="00EB310E">
        <w:rPr>
          <w:rFonts w:ascii="Arial" w:hAnsi="Arial" w:cs="Arial"/>
          <w:i/>
          <w:iCs/>
          <w:sz w:val="22"/>
          <w:szCs w:val="22"/>
        </w:rPr>
        <w:t xml:space="preserve">Based on our gap analysis we added genes, 22, 23, 74, 114, 116, and 125. We also deleted ORF 66,394 – 66,510 on the forward strand that overlap with a section of genes all on the reverse strand. </w:t>
      </w:r>
    </w:p>
    <w:p w14:paraId="7B56336F" w14:textId="16FDD2C4" w:rsidR="002C5C14" w:rsidRPr="00795764" w:rsidRDefault="00EB310E">
      <w:pPr>
        <w:rPr>
          <w:rFonts w:ascii="Arial" w:hAnsi="Arial" w:cs="Arial"/>
          <w:i/>
          <w:iCs/>
          <w:sz w:val="22"/>
          <w:szCs w:val="22"/>
        </w:rPr>
      </w:pPr>
      <w:r>
        <w:rPr>
          <w:rFonts w:ascii="Arial" w:hAnsi="Arial" w:cs="Arial"/>
          <w:i/>
          <w:iCs/>
          <w:sz w:val="22"/>
          <w:szCs w:val="22"/>
        </w:rPr>
        <w:t xml:space="preserve"> </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426D377D" w:rsidR="008470B8" w:rsidRPr="00164FBF" w:rsidRDefault="00795764"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6CBB8933" w:rsidR="008470B8" w:rsidRPr="00164FBF" w:rsidRDefault="00795764"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4420AAF6" w:rsidR="00E2489B" w:rsidRPr="00164FBF" w:rsidRDefault="00795764"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2B8DFB89" w:rsidR="00E2489B" w:rsidRPr="00164FBF" w:rsidRDefault="00795764"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2074C095" w:rsidR="00E2489B" w:rsidRPr="00164FBF" w:rsidRDefault="00795764"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3778B87E" w:rsidR="00E2489B" w:rsidRPr="00164FBF" w:rsidRDefault="00795764" w:rsidP="00FD6B4C">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5B42AED5" w:rsidR="008B222E" w:rsidRPr="00164FBF" w:rsidRDefault="00795764"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2509BD3B" w:rsidR="00E2489B" w:rsidRPr="00164FBF" w:rsidRDefault="00105AD2" w:rsidP="00164FBF">
      <w:pPr>
        <w:tabs>
          <w:tab w:val="left" w:pos="90"/>
        </w:tabs>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8</w:t>
      </w:r>
      <w:proofErr w:type="gramEnd"/>
      <w:r w:rsidR="00164FBF">
        <w:rPr>
          <w:rFonts w:ascii="Arial" w:hAnsi="Arial" w:cs="Arial"/>
          <w:sz w:val="22"/>
          <w:szCs w:val="22"/>
        </w:rPr>
        <w:t xml:space="preserve">.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3B5F9465" w:rsidR="008B222E" w:rsidRDefault="00795764" w:rsidP="00164FBF">
      <w:pPr>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9</w:t>
      </w:r>
      <w:proofErr w:type="gramEnd"/>
      <w:r w:rsidR="00164FBF">
        <w:rPr>
          <w:rFonts w:ascii="Arial" w:hAnsi="Arial" w:cs="Arial"/>
          <w:sz w:val="22"/>
          <w:szCs w:val="22"/>
        </w:rPr>
        <w:t xml:space="preserve">.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5196E865" w:rsidR="00A87FA9" w:rsidRDefault="00795764"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5B35B6B7" w:rsidR="00161A3C" w:rsidRPr="00164FBF" w:rsidRDefault="00795764"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75D9AE08" w:rsidR="008470B8" w:rsidRPr="001C1B62" w:rsidRDefault="00BB054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1</w:t>
      </w:r>
      <w:proofErr w:type="gramEnd"/>
      <w:r w:rsidR="001C1B62">
        <w:rPr>
          <w:rFonts w:ascii="Arial" w:hAnsi="Arial" w:cs="Arial"/>
          <w:sz w:val="22"/>
          <w:szCs w:val="22"/>
        </w:rPr>
        <w:t xml:space="preserve">.  </w:t>
      </w:r>
      <w:r w:rsidR="008470B8" w:rsidRPr="001C1B62">
        <w:rPr>
          <w:rFonts w:ascii="Arial" w:hAnsi="Arial" w:cs="Arial"/>
          <w:sz w:val="22"/>
          <w:szCs w:val="22"/>
        </w:rPr>
        <w:t>Have any duplicate genes been deleted?</w:t>
      </w:r>
    </w:p>
    <w:p w14:paraId="24F704AF" w14:textId="4BABB1D2" w:rsidR="008470B8" w:rsidRPr="001C1B62" w:rsidRDefault="00BB054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2</w:t>
      </w:r>
      <w:proofErr w:type="gramEnd"/>
      <w:r w:rsidR="001C1B62">
        <w:rPr>
          <w:rFonts w:ascii="Arial" w:hAnsi="Arial" w:cs="Arial"/>
          <w:sz w:val="22"/>
          <w:szCs w:val="22"/>
        </w:rPr>
        <w:t xml:space="preserve">.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00997387" w:rsidR="00AE6315" w:rsidRPr="001C1B62" w:rsidRDefault="00BB054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3</w:t>
      </w:r>
      <w:proofErr w:type="gramEnd"/>
      <w:r w:rsidR="001C1B62">
        <w:rPr>
          <w:rFonts w:ascii="Arial" w:hAnsi="Arial" w:cs="Arial"/>
          <w:sz w:val="22"/>
          <w:szCs w:val="22"/>
        </w:rPr>
        <w:t xml:space="preserve">.  </w:t>
      </w:r>
      <w:r w:rsidR="00AE6315" w:rsidRPr="001C1B62">
        <w:rPr>
          <w:rFonts w:ascii="Arial" w:hAnsi="Arial" w:cs="Arial"/>
          <w:sz w:val="22"/>
          <w:szCs w:val="22"/>
        </w:rPr>
        <w:t>Do the gene numbers and locus tags match?</w:t>
      </w:r>
    </w:p>
    <w:p w14:paraId="4309E18F" w14:textId="6C96329B" w:rsidR="00AE6315" w:rsidRPr="001C1B62" w:rsidRDefault="00BB0546" w:rsidP="001C1B62">
      <w:pPr>
        <w:ind w:left="360"/>
        <w:rPr>
          <w:rFonts w:ascii="Arial" w:hAnsi="Arial" w:cs="Arial"/>
          <w:sz w:val="22"/>
          <w:szCs w:val="22"/>
        </w:rPr>
      </w:pPr>
      <w:proofErr w:type="gramStart"/>
      <w:r>
        <w:rPr>
          <w:rFonts w:ascii="Arial" w:hAnsi="Arial" w:cs="Arial"/>
          <w:sz w:val="22"/>
          <w:szCs w:val="22"/>
        </w:rPr>
        <w:lastRenderedPageBreak/>
        <w:t>Yes</w:t>
      </w:r>
      <w:r w:rsidR="001C1B62">
        <w:rPr>
          <w:rFonts w:ascii="Arial" w:hAnsi="Arial" w:cs="Arial"/>
          <w:sz w:val="22"/>
          <w:szCs w:val="22"/>
        </w:rPr>
        <w:t xml:space="preserve">  4</w:t>
      </w:r>
      <w:proofErr w:type="gramEnd"/>
      <w:r w:rsidR="001C1B62">
        <w:rPr>
          <w:rFonts w:ascii="Arial" w:hAnsi="Arial" w:cs="Arial"/>
          <w:sz w:val="22"/>
          <w:szCs w:val="22"/>
        </w:rPr>
        <w:t xml:space="preserve">.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630AED8F" w:rsidR="008B222E" w:rsidRPr="001C1B62" w:rsidRDefault="00BB054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5</w:t>
      </w:r>
      <w:proofErr w:type="gramEnd"/>
      <w:r w:rsidR="001C1B62">
        <w:rPr>
          <w:rFonts w:ascii="Arial" w:hAnsi="Arial" w:cs="Arial"/>
          <w:sz w:val="22"/>
          <w:szCs w:val="22"/>
        </w:rPr>
        <w:t xml:space="preserve">.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01884BF9" w:rsidR="00AE6315" w:rsidRPr="001C1B62" w:rsidRDefault="00BB054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6</w:t>
      </w:r>
      <w:proofErr w:type="gramEnd"/>
      <w:r w:rsidR="001C1B62">
        <w:rPr>
          <w:rFonts w:ascii="Arial" w:hAnsi="Arial" w:cs="Arial"/>
          <w:sz w:val="22"/>
          <w:szCs w:val="22"/>
        </w:rPr>
        <w:t xml:space="preserve">.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2EAD3A8" w:rsidR="002C5C14" w:rsidRDefault="00BB0546" w:rsidP="002C5C14">
      <w:pPr>
        <w:ind w:left="720"/>
        <w:rPr>
          <w:rFonts w:ascii="Arial" w:hAnsi="Arial" w:cs="Arial"/>
          <w:sz w:val="22"/>
          <w:szCs w:val="22"/>
        </w:rPr>
      </w:pPr>
      <w:r>
        <w:rPr>
          <w:rFonts w:ascii="Arial" w:hAnsi="Arial" w:cs="Arial"/>
          <w:sz w:val="22"/>
          <w:szCs w:val="22"/>
        </w:rPr>
        <w:t>X</w:t>
      </w:r>
      <w:r>
        <w:rPr>
          <w:rFonts w:ascii="Arial" w:hAnsi="Arial" w:cs="Arial"/>
          <w:sz w:val="22"/>
          <w:szCs w:val="22"/>
        </w:rPr>
        <w:tab/>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0"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10A33F1E" w:rsidR="002C5C14" w:rsidRDefault="00BB0546" w:rsidP="002C5C14">
      <w:pPr>
        <w:ind w:left="720"/>
        <w:rPr>
          <w:rFonts w:ascii="Arial" w:hAnsi="Arial" w:cs="Arial"/>
          <w:sz w:val="22"/>
          <w:szCs w:val="22"/>
        </w:rPr>
      </w:pPr>
      <w:r>
        <w:rPr>
          <w:rFonts w:ascii="Arial" w:hAnsi="Arial" w:cs="Arial"/>
          <w:sz w:val="22"/>
          <w:szCs w:val="22"/>
        </w:rPr>
        <w:tab/>
      </w:r>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4"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4"/>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621507DC" w:rsidR="008E09F8" w:rsidRDefault="00BB0546" w:rsidP="008E09F8">
      <w:pPr>
        <w:ind w:left="720"/>
        <w:rPr>
          <w:rFonts w:ascii="Arial" w:hAnsi="Arial" w:cs="Arial"/>
          <w:sz w:val="22"/>
          <w:szCs w:val="22"/>
        </w:rPr>
      </w:pPr>
      <w:r>
        <w:rPr>
          <w:rFonts w:ascii="Arial" w:hAnsi="Arial" w:cs="Arial"/>
          <w:sz w:val="22"/>
          <w:szCs w:val="22"/>
        </w:rPr>
        <w:t>X</w:t>
      </w:r>
      <w:r>
        <w:rPr>
          <w:rFonts w:ascii="Arial" w:hAnsi="Arial" w:cs="Arial"/>
          <w:sz w:val="22"/>
          <w:szCs w:val="22"/>
        </w:rPr>
        <w:tab/>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5"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097367">
    <w:abstractNumId w:val="0"/>
  </w:num>
  <w:num w:numId="2" w16cid:durableId="1134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05AD2"/>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95764"/>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B0546"/>
    <w:rsid w:val="00BC047D"/>
    <w:rsid w:val="00BC1A8C"/>
    <w:rsid w:val="00BE4B1B"/>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B310E"/>
    <w:rsid w:val="00EC31E5"/>
    <w:rsid w:val="00ED0EE6"/>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Fernando Nieto</cp:lastModifiedBy>
  <cp:revision>5</cp:revision>
  <dcterms:created xsi:type="dcterms:W3CDTF">2024-12-22T19:28:00Z</dcterms:created>
  <dcterms:modified xsi:type="dcterms:W3CDTF">2024-12-23T03:17:00Z</dcterms:modified>
</cp:coreProperties>
</file>