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D005" w14:textId="6AFF5C88" w:rsidR="000B7DEE" w:rsidRPr="002E55CC" w:rsidRDefault="002E55CC" w:rsidP="002E55CC">
      <w:pPr>
        <w:jc w:val="center"/>
        <w:rPr>
          <w:rFonts w:ascii="Arial" w:hAnsi="Arial" w:cs="Arial"/>
        </w:rPr>
      </w:pPr>
      <w:proofErr w:type="spellStart"/>
      <w:r w:rsidRPr="002E55CC">
        <w:rPr>
          <w:rFonts w:ascii="Arial" w:hAnsi="Arial" w:cs="Arial"/>
        </w:rPr>
        <w:t>Actinobacteriophage</w:t>
      </w:r>
      <w:proofErr w:type="spellEnd"/>
      <w:r w:rsidRPr="002E55CC">
        <w:rPr>
          <w:rFonts w:ascii="Arial" w:hAnsi="Arial" w:cs="Arial"/>
        </w:rPr>
        <w:t xml:space="preserv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164CCF29"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r w:rsidR="00A76B38">
        <w:rPr>
          <w:rFonts w:ascii="Arial" w:hAnsi="Arial" w:cs="Arial"/>
          <w:sz w:val="22"/>
          <w:szCs w:val="22"/>
        </w:rPr>
        <w:t>Altostratus</w:t>
      </w:r>
    </w:p>
    <w:p w14:paraId="2E0FBF00" w14:textId="725F7002"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A3651C">
        <w:rPr>
          <w:rFonts w:ascii="Arial" w:hAnsi="Arial" w:cs="Arial"/>
          <w:sz w:val="22"/>
          <w:szCs w:val="22"/>
        </w:rPr>
        <w:t>Jonathan N. Lawson</w:t>
      </w:r>
    </w:p>
    <w:p w14:paraId="419445BD" w14:textId="3B8CD64E"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A3651C">
        <w:rPr>
          <w:rFonts w:ascii="Arial" w:hAnsi="Arial" w:cs="Arial"/>
          <w:sz w:val="22"/>
          <w:szCs w:val="22"/>
        </w:rPr>
        <w:t>Baylor University</w:t>
      </w:r>
    </w:p>
    <w:p w14:paraId="6794936A" w14:textId="7146E500"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A3651C">
        <w:rPr>
          <w:rFonts w:ascii="Arial" w:hAnsi="Arial" w:cs="Arial"/>
          <w:sz w:val="22"/>
          <w:szCs w:val="22"/>
        </w:rPr>
        <w:t>Jonathan_Lawson@Baylor.edu</w:t>
      </w:r>
    </w:p>
    <w:p w14:paraId="753FED44" w14:textId="5F87E0DD"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164FBF">
        <w:rPr>
          <w:rFonts w:ascii="Arial" w:hAnsi="Arial" w:cs="Arial"/>
          <w:sz w:val="22"/>
          <w:szCs w:val="22"/>
        </w:rPr>
        <w:fldChar w:fldCharType="begin">
          <w:ffData>
            <w:name w:val="Text5"/>
            <w:enabled/>
            <w:calcOnExit w:val="0"/>
            <w:textInput/>
          </w:ffData>
        </w:fldChar>
      </w:r>
      <w:bookmarkStart w:id="0" w:name="Text5"/>
      <w:r w:rsidR="00164FBF">
        <w:rPr>
          <w:rFonts w:ascii="Arial" w:hAnsi="Arial" w:cs="Arial"/>
          <w:sz w:val="22"/>
          <w:szCs w:val="22"/>
        </w:rPr>
        <w:instrText xml:space="preserve"> FORMTEXT </w:instrText>
      </w:r>
      <w:r w:rsidR="00164FBF">
        <w:rPr>
          <w:rFonts w:ascii="Arial" w:hAnsi="Arial" w:cs="Arial"/>
          <w:sz w:val="22"/>
          <w:szCs w:val="22"/>
        </w:rPr>
      </w:r>
      <w:r w:rsidR="00164FBF">
        <w:rPr>
          <w:rFonts w:ascii="Arial" w:hAnsi="Arial" w:cs="Arial"/>
          <w:sz w:val="22"/>
          <w:szCs w:val="22"/>
        </w:rPr>
        <w:fldChar w:fldCharType="separate"/>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sz w:val="22"/>
          <w:szCs w:val="22"/>
        </w:rPr>
        <w:fldChar w:fldCharType="end"/>
      </w:r>
      <w:bookmarkEnd w:id="0"/>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48431EA3" w14:textId="77777777" w:rsidR="00BD72AF" w:rsidRDefault="00BD72AF">
      <w:pPr>
        <w:rPr>
          <w:rFonts w:ascii="Arial" w:hAnsi="Arial" w:cs="Arial"/>
          <w:sz w:val="22"/>
          <w:szCs w:val="22"/>
        </w:rPr>
      </w:pPr>
    </w:p>
    <w:p w14:paraId="2FC0EE26" w14:textId="77777777" w:rsidR="00BD72AF" w:rsidRDefault="00BD72AF" w:rsidP="00BD72AF">
      <w:r>
        <w:t xml:space="preserve">Altostratus is a temperate phage placed in a new cluster, FS.  Genome length is 39715 bp.  With the lack of manually annotated genomes to compare to, we request additional review of this genome.  Generally, there are many areas of weak CP, particularly in frames in the opposite orientation.  Many called genes have “moderate” to weak CP and have been called to maintain orientation and fill gaps.  </w:t>
      </w:r>
    </w:p>
    <w:p w14:paraId="177D0312" w14:textId="77777777" w:rsidR="00BD72AF" w:rsidRDefault="00BD72AF" w:rsidP="00BD72AF">
      <w:r>
        <w:t>There are a couple of regions that we request detailed review of</w:t>
      </w:r>
    </w:p>
    <w:p w14:paraId="31EB8628" w14:textId="77777777" w:rsidR="00BD72AF" w:rsidRDefault="00BD72AF" w:rsidP="00BD72AF">
      <w:pPr>
        <w:pStyle w:val="ListParagraph"/>
        <w:numPr>
          <w:ilvl w:val="0"/>
          <w:numId w:val="3"/>
        </w:numPr>
      </w:pPr>
      <w:r>
        <w:t>At the end of 20+ reverse genes between 21700-23000</w:t>
      </w:r>
    </w:p>
    <w:p w14:paraId="33868459" w14:textId="77777777" w:rsidR="00BD72AF" w:rsidRDefault="00BD72AF" w:rsidP="00BD72AF">
      <w:pPr>
        <w:pStyle w:val="ListParagraph"/>
        <w:numPr>
          <w:ilvl w:val="0"/>
          <w:numId w:val="3"/>
        </w:numPr>
      </w:pPr>
      <w:r>
        <w:t>At the end of the genome 37900 to the end</w:t>
      </w:r>
    </w:p>
    <w:p w14:paraId="4A901FAD" w14:textId="77777777" w:rsidR="00BD72AF" w:rsidRDefault="00BD72AF" w:rsidP="00BD72AF">
      <w:r>
        <w:t xml:space="preserve">We will describe genes that have been added and deleted from these regions.  </w:t>
      </w:r>
    </w:p>
    <w:p w14:paraId="161C056B" w14:textId="77777777" w:rsidR="00BD72AF" w:rsidRDefault="00BD72AF" w:rsidP="00BD72AF">
      <w:r>
        <w:t xml:space="preserve">Structural genes were able to be called with more detailed functions based on identifying HHPRED results required for Head-to-Tail adaptor and stopper. </w:t>
      </w:r>
    </w:p>
    <w:p w14:paraId="4C089DFB" w14:textId="77777777" w:rsidR="00BD72AF" w:rsidRDefault="00BD72AF" w:rsidP="00BD72AF">
      <w:r>
        <w:t>The tyrosine integrase was identified, and we have called it an immunity repressor and Cro based on gene organization and HHPRED results.</w:t>
      </w:r>
    </w:p>
    <w:p w14:paraId="01A1844C" w14:textId="77777777" w:rsidR="00BD72AF" w:rsidRDefault="00BD72AF" w:rsidP="00BD72AF">
      <w:r>
        <w:t xml:space="preserve">The TAC was </w:t>
      </w:r>
      <w:proofErr w:type="gramStart"/>
      <w:r>
        <w:t>identified</w:t>
      </w:r>
      <w:proofErr w:type="gramEnd"/>
      <w:r>
        <w:t xml:space="preserve"> and FS called.</w:t>
      </w:r>
    </w:p>
    <w:p w14:paraId="2C5D107B" w14:textId="77777777" w:rsidR="00BD72AF" w:rsidRDefault="00BD72AF" w:rsidP="00BD72AF">
      <w:r w:rsidRPr="00AC6294">
        <w:drawing>
          <wp:inline distT="0" distB="0" distL="0" distR="0" wp14:anchorId="779AE86A" wp14:editId="0CD3162F">
            <wp:extent cx="4272978" cy="1547128"/>
            <wp:effectExtent l="0" t="0" r="0" b="2540"/>
            <wp:docPr id="4672651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65199" name="Picture 1" descr="A screenshot of a computer&#10;&#10;Description automatically generated"/>
                    <pic:cNvPicPr/>
                  </pic:nvPicPr>
                  <pic:blipFill>
                    <a:blip r:embed="rId5"/>
                    <a:stretch>
                      <a:fillRect/>
                    </a:stretch>
                  </pic:blipFill>
                  <pic:spPr>
                    <a:xfrm>
                      <a:off x="0" y="0"/>
                      <a:ext cx="4324850" cy="1565909"/>
                    </a:xfrm>
                    <a:prstGeom prst="rect">
                      <a:avLst/>
                    </a:prstGeom>
                  </pic:spPr>
                </pic:pic>
              </a:graphicData>
            </a:graphic>
          </wp:inline>
        </w:drawing>
      </w:r>
    </w:p>
    <w:p w14:paraId="094E135B" w14:textId="77777777" w:rsidR="00BD72AF" w:rsidRDefault="00BD72AF" w:rsidP="00BD72AF"/>
    <w:p w14:paraId="134952C8" w14:textId="77777777" w:rsidR="00BD72AF" w:rsidRDefault="00BD72AF" w:rsidP="00BD72AF">
      <w:r>
        <w:t>Isolated reverse gp26 well supported by CP.  42 bp gap for promoters.</w:t>
      </w:r>
    </w:p>
    <w:p w14:paraId="7EF96DC6" w14:textId="77777777" w:rsidR="00BD72AF" w:rsidRDefault="00BD72AF" w:rsidP="00BD72AF">
      <w:r>
        <w:t xml:space="preserve">Considered adding gene start 21949 stop 21764 to close gap, but weak CP and no blast or HHPRED hits kept us from adding it.  </w:t>
      </w:r>
    </w:p>
    <w:p w14:paraId="41F54672" w14:textId="77777777" w:rsidR="00BD72AF" w:rsidRDefault="00BD72AF" w:rsidP="00BD72AF">
      <w:r>
        <w:t xml:space="preserve">Glimmer and GM called </w:t>
      </w:r>
      <w:proofErr w:type="gramStart"/>
      <w:r>
        <w:t>gp28</w:t>
      </w:r>
      <w:proofErr w:type="gramEnd"/>
    </w:p>
    <w:p w14:paraId="799C48B8" w14:textId="77777777" w:rsidR="00BD72AF" w:rsidRDefault="00BD72AF" w:rsidP="00BD72AF">
      <w:r>
        <w:t>Small 81bp ORF between gp28 and gp29 was not added due to lack of CP evidence and small size.</w:t>
      </w:r>
    </w:p>
    <w:p w14:paraId="7B9EBBB8" w14:textId="77777777" w:rsidR="00BD72AF" w:rsidRDefault="00BD72AF" w:rsidP="00BD72AF">
      <w:r>
        <w:t xml:space="preserve">We added </w:t>
      </w:r>
      <w:proofErr w:type="spellStart"/>
      <w:r>
        <w:t>gp</w:t>
      </w:r>
      <w:proofErr w:type="spellEnd"/>
      <w:r>
        <w:t xml:space="preserve"> 29, gp30, gp31 to fill a large gap.  All had weak CP but nothing more convincing on forward direction.  Gp31 was short (90 bp) but fills a gap with a -8 bp overlap.</w:t>
      </w:r>
    </w:p>
    <w:p w14:paraId="13946BDF" w14:textId="77777777" w:rsidR="00BD72AF" w:rsidRDefault="00BD72AF" w:rsidP="00BD72AF">
      <w:r>
        <w:t xml:space="preserve">Gp32 called by glimmer and GM.  </w:t>
      </w:r>
    </w:p>
    <w:p w14:paraId="3FFAFE63" w14:textId="77777777" w:rsidR="00BD72AF" w:rsidRDefault="00BD72AF" w:rsidP="00BD72AF">
      <w:r>
        <w:lastRenderedPageBreak/>
        <w:t xml:space="preserve">Gp33 only call by </w:t>
      </w:r>
      <w:proofErr w:type="gramStart"/>
      <w:r>
        <w:t>Glimmer</w:t>
      </w:r>
      <w:proofErr w:type="gramEnd"/>
      <w:r>
        <w:t xml:space="preserve"> but we added this fill a gap and had strong SD scores.  Also had a </w:t>
      </w:r>
      <w:proofErr w:type="gramStart"/>
      <w:r>
        <w:t>BLAST hits</w:t>
      </w:r>
      <w:proofErr w:type="gramEnd"/>
      <w:r>
        <w:t xml:space="preserve"> and HHPRED hits in the 80%s.</w:t>
      </w:r>
    </w:p>
    <w:p w14:paraId="1AFDF488" w14:textId="77777777" w:rsidR="00BD72AF" w:rsidRDefault="00BD72AF" w:rsidP="00BD72AF">
      <w:r>
        <w:t>END of GENOME</w:t>
      </w:r>
    </w:p>
    <w:p w14:paraId="1B9AD3B5" w14:textId="77777777" w:rsidR="00BD72AF" w:rsidRDefault="00BD72AF" w:rsidP="00BD72AF">
      <w:r>
        <w:t xml:space="preserve">Unable to resolve gap between gp66 and gp67.  We added gp67 to keep the strong HHPRED </w:t>
      </w:r>
      <w:proofErr w:type="gramStart"/>
      <w:r>
        <w:t>hits, but</w:t>
      </w:r>
      <w:proofErr w:type="gramEnd"/>
      <w:r>
        <w:t xml:space="preserve"> needed to delete a GM called reverse gene to do so.  We considered added other ORFs on reverse strand here to fill gaps, but decided gp67 was a stronger candidate.</w:t>
      </w:r>
    </w:p>
    <w:p w14:paraId="1DB8997A" w14:textId="77777777" w:rsidR="00BD72AF" w:rsidRDefault="00BD72AF" w:rsidP="00BD72AF">
      <w:r>
        <w:t>Kept gp68 with strong CP and HHPRED hits to PH domain proteins.</w:t>
      </w:r>
    </w:p>
    <w:p w14:paraId="4DE4A52D" w14:textId="77777777" w:rsidR="00BD72AF" w:rsidRDefault="00BD72AF" w:rsidP="00BD72AF">
      <w:r>
        <w:t>Deleted a gene start 38825 stop 38974 to make room for promoters needed for gp68 and gp69.  CP and HHPRED hits in 80%s made this call difficult but we thought necessary.</w:t>
      </w:r>
    </w:p>
    <w:p w14:paraId="57A1909A" w14:textId="77777777" w:rsidR="00BD72AF" w:rsidRDefault="00BD72AF" w:rsidP="00BD72AF">
      <w:r>
        <w:t>Added gp70 to fill gap.  Gene is small but with some CP and the fact it prevented a &gt;100 bp gap we included it.</w:t>
      </w:r>
    </w:p>
    <w:p w14:paraId="6C355B4E" w14:textId="77777777" w:rsidR="00BD72AF" w:rsidRDefault="00BD72AF" w:rsidP="00BD72AF">
      <w:r>
        <w:t xml:space="preserve">We worked with </w:t>
      </w:r>
      <w:proofErr w:type="spellStart"/>
      <w:r>
        <w:t>AlphaFold</w:t>
      </w:r>
      <w:proofErr w:type="spellEnd"/>
      <w:r>
        <w:t xml:space="preserve"> to support our annotations.  Most of these ORFs have been folded as a monomer, dimer, trimer, with ATP, with NAD, with dsDNA, with </w:t>
      </w:r>
      <w:proofErr w:type="spellStart"/>
      <w:r>
        <w:t>ssRNA</w:t>
      </w:r>
      <w:proofErr w:type="spellEnd"/>
      <w:r>
        <w:t xml:space="preserve">, and with adjacent genes in the genome.  These can all be accessed here </w:t>
      </w:r>
      <w:hyperlink r:id="rId6" w:history="1">
        <w:r w:rsidRPr="000F6033">
          <w:rPr>
            <w:rStyle w:val="Hyperlink"/>
          </w:rPr>
          <w:t>https://baylor.box.com/s/52d0dsonbabe9vn16yoa78390s7vs0dp</w:t>
        </w:r>
      </w:hyperlink>
    </w:p>
    <w:p w14:paraId="55FCA6BC" w14:textId="77777777" w:rsidR="00BD72AF" w:rsidRDefault="00BD72AF" w:rsidP="00BD72AF">
      <w:r>
        <w:t xml:space="preserve">Students are currently working with other tools like </w:t>
      </w:r>
      <w:proofErr w:type="spellStart"/>
      <w:r>
        <w:t>FoldSeek</w:t>
      </w:r>
      <w:proofErr w:type="spellEnd"/>
      <w:r>
        <w:t xml:space="preserve"> in their independent projects.  All are exploring questions related to how </w:t>
      </w:r>
      <w:proofErr w:type="spellStart"/>
      <w:r>
        <w:t>Alphafold</w:t>
      </w:r>
      <w:proofErr w:type="spellEnd"/>
      <w:r>
        <w:t>/</w:t>
      </w:r>
      <w:proofErr w:type="spellStart"/>
      <w:r>
        <w:t>foldseek</w:t>
      </w:r>
      <w:proofErr w:type="spellEnd"/>
      <w:r>
        <w:t xml:space="preserve"> can be used to enhance annotation.  I look forward to sharing insights at the faculty meeting in June.</w:t>
      </w:r>
    </w:p>
    <w:p w14:paraId="58956D9C" w14:textId="77777777" w:rsidR="00BD72AF" w:rsidRDefault="00BD72AF" w:rsidP="00BD72AF">
      <w:r>
        <w:t xml:space="preserve">  </w:t>
      </w:r>
    </w:p>
    <w:p w14:paraId="74C2F923" w14:textId="75ADDB45" w:rsidR="008470B8" w:rsidRPr="008470B8" w:rsidRDefault="008470B8">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2AD0294F" w:rsidR="008470B8" w:rsidRPr="00164FBF" w:rsidRDefault="00991C96" w:rsidP="00164FBF">
      <w:pPr>
        <w:ind w:left="360"/>
        <w:rPr>
          <w:rFonts w:ascii="Arial" w:hAnsi="Arial" w:cs="Arial"/>
          <w:sz w:val="22"/>
          <w:szCs w:val="22"/>
        </w:rPr>
      </w:pPr>
      <w:r>
        <w:rPr>
          <w:rFonts w:ascii="Arial" w:hAnsi="Arial" w:cs="Arial"/>
          <w:sz w:val="22"/>
          <w:szCs w:val="22"/>
        </w:rPr>
        <w:t>Yes</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 xml:space="preserve">Does the genome sequence in your submitted DNA Master file match the nucleotide </w:t>
      </w:r>
      <w:proofErr w:type="spellStart"/>
      <w:r w:rsidR="008470B8" w:rsidRPr="00164FBF">
        <w:rPr>
          <w:rFonts w:ascii="Arial" w:hAnsi="Arial" w:cs="Arial"/>
          <w:sz w:val="22"/>
          <w:szCs w:val="22"/>
        </w:rPr>
        <w:t>f</w:t>
      </w:r>
      <w:r w:rsidR="00164FBF" w:rsidRPr="00164FBF">
        <w:rPr>
          <w:rFonts w:ascii="Arial" w:hAnsi="Arial" w:cs="Arial"/>
          <w:sz w:val="22"/>
          <w:szCs w:val="22"/>
        </w:rPr>
        <w:t>a</w:t>
      </w:r>
      <w:r w:rsidR="008470B8" w:rsidRPr="00164FBF">
        <w:rPr>
          <w:rFonts w:ascii="Arial" w:hAnsi="Arial" w:cs="Arial"/>
          <w:sz w:val="22"/>
          <w:szCs w:val="22"/>
        </w:rPr>
        <w:t>sta</w:t>
      </w:r>
      <w:proofErr w:type="spellEnd"/>
      <w:r w:rsidR="008470B8" w:rsidRPr="00164FBF">
        <w:rPr>
          <w:rFonts w:ascii="Arial" w:hAnsi="Arial" w:cs="Arial"/>
          <w:sz w:val="22"/>
          <w:szCs w:val="22"/>
        </w:rPr>
        <w:t xml:space="preserve"> file posted on </w:t>
      </w:r>
      <w:proofErr w:type="spellStart"/>
      <w:r w:rsidR="008470B8" w:rsidRPr="00164FBF">
        <w:rPr>
          <w:rFonts w:ascii="Arial" w:hAnsi="Arial" w:cs="Arial"/>
          <w:sz w:val="22"/>
          <w:szCs w:val="22"/>
        </w:rPr>
        <w:t>phagesDB</w:t>
      </w:r>
      <w:proofErr w:type="spellEnd"/>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34C35C7A" w:rsidR="008470B8" w:rsidRPr="00164FBF" w:rsidRDefault="00991C96"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7"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2F5AC71A" w:rsidR="00E2489B" w:rsidRPr="00164FBF" w:rsidRDefault="00991C96"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3.  </w:t>
      </w:r>
      <w:r w:rsidR="00E2489B" w:rsidRPr="00164FBF">
        <w:rPr>
          <w:rFonts w:ascii="Arial" w:hAnsi="Arial" w:cs="Arial"/>
          <w:sz w:val="22"/>
          <w:szCs w:val="22"/>
        </w:rPr>
        <w:t xml:space="preserve">Are the genes (and matching </w:t>
      </w:r>
      <w:proofErr w:type="spellStart"/>
      <w:r w:rsidR="00E2489B" w:rsidRPr="00164FBF">
        <w:rPr>
          <w:rFonts w:ascii="Arial" w:hAnsi="Arial" w:cs="Arial"/>
          <w:sz w:val="22"/>
          <w:szCs w:val="22"/>
        </w:rPr>
        <w:t>LocusTag</w:t>
      </w:r>
      <w:proofErr w:type="spellEnd"/>
      <w:r w:rsidR="00E2489B" w:rsidRPr="00164FBF">
        <w:rPr>
          <w:rFonts w:ascii="Arial" w:hAnsi="Arial" w:cs="Arial"/>
          <w:sz w:val="22"/>
          <w:szCs w:val="22"/>
        </w:rPr>
        <w:t xml:space="preserve"> numbers) </w:t>
      </w:r>
      <w:hyperlink r:id="rId8"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2687983A" w:rsidR="00E2489B" w:rsidRPr="00164FBF" w:rsidRDefault="00991C96"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9"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3A9B94C0" w:rsidR="00E2489B" w:rsidRPr="00164FBF" w:rsidRDefault="00363AAB"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5.  </w:t>
      </w:r>
      <w:r w:rsidR="00E2489B" w:rsidRPr="00164FBF">
        <w:rPr>
          <w:rFonts w:ascii="Arial" w:hAnsi="Arial" w:cs="Arial"/>
          <w:sz w:val="22"/>
          <w:szCs w:val="22"/>
        </w:rPr>
        <w:t xml:space="preserve">Has the </w:t>
      </w:r>
      <w:hyperlink r:id="rId10" w:history="1">
        <w:r w:rsidR="00E2489B" w:rsidRPr="0093540D">
          <w:rPr>
            <w:rStyle w:val="Hyperlink"/>
            <w:rFonts w:ascii="Arial" w:hAnsi="Arial" w:cs="Arial"/>
            <w:sz w:val="22"/>
            <w:szCs w:val="22"/>
          </w:rPr>
          <w:t>documentation been recreated</w:t>
        </w:r>
      </w:hyperlink>
      <w:r w:rsidR="00E2489B" w:rsidRPr="00164FBF">
        <w:rPr>
          <w:rFonts w:ascii="Arial" w:hAnsi="Arial" w:cs="Arial"/>
          <w:sz w:val="22"/>
          <w:szCs w:val="22"/>
        </w:rPr>
        <w:t xml:space="preserve"> from the Feature Table to match the latest file version?</w:t>
      </w:r>
    </w:p>
    <w:p w14:paraId="7D89CCFE" w14:textId="78CF3970" w:rsidR="00E2489B" w:rsidRPr="00164FBF" w:rsidRDefault="00991C96" w:rsidP="00FD6B4C">
      <w:pPr>
        <w:tabs>
          <w:tab w:val="left" w:pos="90"/>
        </w:tabs>
        <w:ind w:left="360"/>
        <w:rPr>
          <w:rFonts w:ascii="Arial" w:hAnsi="Arial" w:cs="Arial"/>
          <w:sz w:val="22"/>
          <w:szCs w:val="22"/>
        </w:rPr>
      </w:pPr>
      <w:r>
        <w:rPr>
          <w:rFonts w:ascii="Arial" w:hAnsi="Arial" w:cs="Arial"/>
          <w:sz w:val="22"/>
          <w:szCs w:val="22"/>
        </w:rPr>
        <w:t>N/A</w:t>
      </w:r>
      <w:r w:rsidR="00164FBF">
        <w:rPr>
          <w:rFonts w:ascii="Arial" w:hAnsi="Arial" w:cs="Arial"/>
          <w:sz w:val="22"/>
          <w:szCs w:val="22"/>
        </w:rPr>
        <w:t xml:space="preserve"> 6.  </w:t>
      </w:r>
      <w:r w:rsidR="00E2489B" w:rsidRPr="00164FBF">
        <w:rPr>
          <w:rFonts w:ascii="Arial" w:hAnsi="Arial" w:cs="Arial"/>
          <w:sz w:val="22"/>
          <w:szCs w:val="22"/>
        </w:rPr>
        <w:t xml:space="preserve">Have tRNAs followed the </w:t>
      </w:r>
      <w:hyperlink r:id="rId11"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w:t>
      </w:r>
      <w:proofErr w:type="spellStart"/>
      <w:r w:rsidR="00FD6B4C" w:rsidRPr="00FD6B4C">
        <w:rPr>
          <w:rFonts w:ascii="Arial" w:hAnsi="Arial" w:cs="Arial"/>
          <w:sz w:val="22"/>
          <w:szCs w:val="22"/>
        </w:rPr>
        <w:t>ctg</w:t>
      </w:r>
      <w:proofErr w:type="spellEnd"/>
      <w:r w:rsidR="00FD6B4C" w:rsidRPr="00FD6B4C">
        <w:rPr>
          <w:rFonts w:ascii="Arial" w:hAnsi="Arial" w:cs="Arial"/>
          <w:sz w:val="22"/>
          <w:szCs w:val="22"/>
        </w:rPr>
        <w:t>)</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05E0940E" w:rsidR="008B222E" w:rsidRPr="00164FBF" w:rsidRDefault="00991C96"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7.  </w:t>
      </w:r>
      <w:r w:rsidR="008B222E" w:rsidRPr="00164FBF">
        <w:rPr>
          <w:rFonts w:ascii="Arial" w:hAnsi="Arial" w:cs="Arial"/>
          <w:sz w:val="22"/>
          <w:szCs w:val="22"/>
        </w:rPr>
        <w:t xml:space="preserve">Has the </w:t>
      </w:r>
      <w:hyperlink r:id="rId12"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25098064" w:rsidR="00E2489B" w:rsidRPr="00164FBF" w:rsidRDefault="00363AAB" w:rsidP="00164FBF">
      <w:pPr>
        <w:tabs>
          <w:tab w:val="left" w:pos="90"/>
        </w:tabs>
        <w:ind w:left="360"/>
        <w:rPr>
          <w:rFonts w:ascii="Arial" w:hAnsi="Arial" w:cs="Arial"/>
          <w:sz w:val="22"/>
          <w:szCs w:val="22"/>
        </w:rPr>
      </w:pPr>
      <w:proofErr w:type="gramStart"/>
      <w:r>
        <w:rPr>
          <w:rFonts w:ascii="Arial" w:hAnsi="Arial" w:cs="Arial"/>
          <w:sz w:val="22"/>
          <w:szCs w:val="22"/>
        </w:rPr>
        <w:t>Yes</w:t>
      </w:r>
      <w:r w:rsidR="00164FBF">
        <w:rPr>
          <w:rFonts w:ascii="Arial" w:hAnsi="Arial" w:cs="Arial"/>
          <w:sz w:val="22"/>
          <w:szCs w:val="22"/>
        </w:rPr>
        <w:t xml:space="preserve">  8</w:t>
      </w:r>
      <w:proofErr w:type="gramEnd"/>
      <w:r w:rsidR="00164FBF">
        <w:rPr>
          <w:rFonts w:ascii="Arial" w:hAnsi="Arial" w:cs="Arial"/>
          <w:sz w:val="22"/>
          <w:szCs w:val="22"/>
        </w:rPr>
        <w:t xml:space="preserve">.  </w:t>
      </w:r>
      <w:r w:rsidR="00E2489B" w:rsidRPr="00164FBF">
        <w:rPr>
          <w:rFonts w:ascii="Arial" w:hAnsi="Arial" w:cs="Arial"/>
          <w:sz w:val="22"/>
          <w:szCs w:val="22"/>
        </w:rPr>
        <w:t xml:space="preserve">Have you </w:t>
      </w:r>
      <w:r w:rsidR="00E2489B" w:rsidRPr="0093540D">
        <w:rPr>
          <w:rFonts w:ascii="Arial" w:hAnsi="Arial" w:cs="Arial"/>
          <w:sz w:val="22"/>
          <w:szCs w:val="22"/>
          <w:u w:val="single"/>
        </w:rPr>
        <w:t xml:space="preserve">cleared your </w:t>
      </w:r>
      <w:proofErr w:type="spellStart"/>
      <w:r w:rsidR="00E2489B" w:rsidRPr="0093540D">
        <w:rPr>
          <w:rFonts w:ascii="Arial" w:hAnsi="Arial" w:cs="Arial"/>
          <w:sz w:val="22"/>
          <w:szCs w:val="22"/>
          <w:u w:val="single"/>
        </w:rPr>
        <w:t>Draft_</w:t>
      </w:r>
      <w:r w:rsidR="00E2489B" w:rsidRPr="00164FBF">
        <w:rPr>
          <w:rFonts w:ascii="Arial" w:hAnsi="Arial" w:cs="Arial"/>
          <w:sz w:val="22"/>
          <w:szCs w:val="22"/>
        </w:rPr>
        <w:t>Blast</w:t>
      </w:r>
      <w:proofErr w:type="spellEnd"/>
      <w:r w:rsidR="00E2489B" w:rsidRPr="00164FBF">
        <w:rPr>
          <w:rFonts w:ascii="Arial" w:hAnsi="Arial" w:cs="Arial"/>
          <w:sz w:val="22"/>
          <w:szCs w:val="22"/>
        </w:rPr>
        <w:t xml:space="preserve"> data and have you </w:t>
      </w:r>
      <w:hyperlink r:id="rId13" w:history="1">
        <w:r w:rsidR="00E2489B" w:rsidRPr="0093540D">
          <w:rPr>
            <w:rStyle w:val="Hyperlink"/>
            <w:rFonts w:ascii="Arial" w:hAnsi="Arial" w:cs="Arial"/>
            <w:sz w:val="22"/>
            <w:szCs w:val="22"/>
          </w:rPr>
          <w:t>re-B</w:t>
        </w:r>
        <w:r w:rsidR="00E2489B" w:rsidRPr="0093540D">
          <w:rPr>
            <w:rStyle w:val="Hyperlink"/>
            <w:rFonts w:ascii="Arial" w:hAnsi="Arial" w:cs="Arial"/>
            <w:sz w:val="22"/>
            <w:szCs w:val="22"/>
          </w:rPr>
          <w:t>l</w:t>
        </w:r>
        <w:r w:rsidR="00E2489B" w:rsidRPr="0093540D">
          <w:rPr>
            <w:rStyle w:val="Hyperlink"/>
            <w:rFonts w:ascii="Arial" w:hAnsi="Arial" w:cs="Arial"/>
            <w:sz w:val="22"/>
            <w:szCs w:val="22"/>
          </w:rPr>
          <w:t>asted</w:t>
        </w:r>
      </w:hyperlink>
      <w:r w:rsidR="00E2489B" w:rsidRPr="00164FBF">
        <w:rPr>
          <w:rFonts w:ascii="Arial" w:hAnsi="Arial" w:cs="Arial"/>
          <w:sz w:val="22"/>
          <w:szCs w:val="22"/>
        </w:rPr>
        <w:t xml:space="preserve"> the submitted DNA Master file?</w:t>
      </w:r>
    </w:p>
    <w:p w14:paraId="57545B97" w14:textId="2D80090E" w:rsidR="008B222E" w:rsidRDefault="00991C96" w:rsidP="00164FBF">
      <w:pPr>
        <w:ind w:left="360"/>
        <w:rPr>
          <w:rFonts w:ascii="Arial" w:hAnsi="Arial" w:cs="Arial"/>
          <w:sz w:val="22"/>
          <w:szCs w:val="22"/>
        </w:rPr>
      </w:pPr>
      <w:proofErr w:type="gramStart"/>
      <w:r>
        <w:rPr>
          <w:rFonts w:ascii="Arial" w:hAnsi="Arial" w:cs="Arial"/>
          <w:sz w:val="22"/>
          <w:szCs w:val="22"/>
        </w:rPr>
        <w:t>Yes</w:t>
      </w:r>
      <w:r w:rsidR="00164FBF">
        <w:rPr>
          <w:rFonts w:ascii="Arial" w:hAnsi="Arial" w:cs="Arial"/>
          <w:sz w:val="22"/>
          <w:szCs w:val="22"/>
        </w:rPr>
        <w:t xml:space="preserve">  9</w:t>
      </w:r>
      <w:proofErr w:type="gramEnd"/>
      <w:r w:rsidR="00164FBF">
        <w:rPr>
          <w:rFonts w:ascii="Arial" w:hAnsi="Arial" w:cs="Arial"/>
          <w:sz w:val="22"/>
          <w:szCs w:val="22"/>
        </w:rPr>
        <w:t xml:space="preserve">.  </w:t>
      </w:r>
      <w:r w:rsidR="008B222E" w:rsidRPr="00164FBF">
        <w:rPr>
          <w:rFonts w:ascii="Arial" w:hAnsi="Arial" w:cs="Arial"/>
          <w:sz w:val="22"/>
          <w:szCs w:val="22"/>
        </w:rPr>
        <w:t xml:space="preserve">Has every gene been </w:t>
      </w:r>
      <w:hyperlink r:id="rId14"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60CAA5E0" w:rsidR="00A87FA9" w:rsidRDefault="00991C96" w:rsidP="00164FBF">
      <w:pPr>
        <w:ind w:left="360"/>
        <w:rPr>
          <w:rFonts w:ascii="Arial" w:hAnsi="Arial" w:cs="Arial"/>
          <w:sz w:val="22"/>
          <w:szCs w:val="22"/>
        </w:rPr>
      </w:pPr>
      <w:r>
        <w:rPr>
          <w:rFonts w:ascii="Arial" w:hAnsi="Arial" w:cs="Arial"/>
          <w:sz w:val="22"/>
          <w:szCs w:val="22"/>
        </w:rPr>
        <w:t>Yes</w:t>
      </w:r>
      <w:r w:rsidR="00A87FA9">
        <w:rPr>
          <w:rFonts w:ascii="Arial" w:hAnsi="Arial" w:cs="Arial"/>
          <w:sz w:val="22"/>
          <w:szCs w:val="22"/>
        </w:rPr>
        <w:t xml:space="preserve"> 10. </w:t>
      </w:r>
      <w:r w:rsidR="00413F2C">
        <w:rPr>
          <w:rFonts w:ascii="Arial" w:hAnsi="Arial" w:cs="Arial"/>
          <w:sz w:val="22"/>
          <w:szCs w:val="22"/>
        </w:rPr>
        <w:t>Did you investigate ‘</w:t>
      </w:r>
      <w:hyperlink r:id="rId15"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23FBBD86" w:rsidR="00161A3C" w:rsidRPr="00164FBF" w:rsidRDefault="00991C96" w:rsidP="00164FBF">
      <w:pPr>
        <w:ind w:left="360"/>
        <w:rPr>
          <w:rFonts w:ascii="Arial" w:hAnsi="Arial" w:cs="Arial"/>
          <w:sz w:val="22"/>
          <w:szCs w:val="22"/>
        </w:rPr>
      </w:pPr>
      <w:r>
        <w:rPr>
          <w:rFonts w:ascii="Arial" w:hAnsi="Arial" w:cs="Arial"/>
          <w:sz w:val="22"/>
          <w:szCs w:val="22"/>
        </w:rPr>
        <w:t>Yes</w:t>
      </w:r>
      <w:r w:rsidR="00161A3C">
        <w:rPr>
          <w:rFonts w:ascii="Arial" w:hAnsi="Arial" w:cs="Arial"/>
          <w:sz w:val="22"/>
          <w:szCs w:val="22"/>
        </w:rPr>
        <w:t xml:space="preserve"> 11.  Did you </w:t>
      </w:r>
      <w:hyperlink r:id="rId16"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7" w:history="1">
        <w:r w:rsidRPr="001C1B62">
          <w:rPr>
            <w:rStyle w:val="Hyperlink"/>
            <w:rFonts w:ascii="Arial" w:hAnsi="Arial" w:cs="Arial"/>
            <w:sz w:val="22"/>
            <w:szCs w:val="22"/>
          </w:rPr>
          <w:t>make a profile of th</w:t>
        </w:r>
        <w:r w:rsidRPr="001C1B62">
          <w:rPr>
            <w:rStyle w:val="Hyperlink"/>
            <w:rFonts w:ascii="Arial" w:hAnsi="Arial" w:cs="Arial"/>
            <w:sz w:val="22"/>
            <w:szCs w:val="22"/>
          </w:rPr>
          <w:t>e</w:t>
        </w:r>
        <w:r w:rsidRPr="001C1B62">
          <w:rPr>
            <w:rStyle w:val="Hyperlink"/>
            <w:rFonts w:ascii="Arial" w:hAnsi="Arial" w:cs="Arial"/>
            <w:sz w:val="22"/>
            <w:szCs w:val="22"/>
          </w:rPr>
          <w:t xml:space="preserv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8"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56981A7F" w:rsidR="008470B8" w:rsidRPr="001C1B62" w:rsidRDefault="00991C96"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1</w:t>
      </w:r>
      <w:proofErr w:type="gramEnd"/>
      <w:r w:rsidR="001C1B62">
        <w:rPr>
          <w:rFonts w:ascii="Arial" w:hAnsi="Arial" w:cs="Arial"/>
          <w:sz w:val="22"/>
          <w:szCs w:val="22"/>
        </w:rPr>
        <w:t xml:space="preserve">.  </w:t>
      </w:r>
      <w:r w:rsidR="008470B8" w:rsidRPr="001C1B62">
        <w:rPr>
          <w:rFonts w:ascii="Arial" w:hAnsi="Arial" w:cs="Arial"/>
          <w:sz w:val="22"/>
          <w:szCs w:val="22"/>
        </w:rPr>
        <w:t>Have any duplicate genes been deleted?</w:t>
      </w:r>
    </w:p>
    <w:p w14:paraId="24F704AF" w14:textId="4461742B" w:rsidR="008470B8" w:rsidRPr="001C1B62" w:rsidRDefault="00B9551F"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2</w:t>
      </w:r>
      <w:proofErr w:type="gramEnd"/>
      <w:r w:rsidR="001C1B62">
        <w:rPr>
          <w:rFonts w:ascii="Arial" w:hAnsi="Arial" w:cs="Arial"/>
          <w:sz w:val="22"/>
          <w:szCs w:val="22"/>
        </w:rPr>
        <w:t xml:space="preserve">.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6B8E9999" w:rsidR="00AE6315" w:rsidRPr="001C1B62" w:rsidRDefault="00B9551F"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3</w:t>
      </w:r>
      <w:proofErr w:type="gramEnd"/>
      <w:r w:rsidR="001C1B62">
        <w:rPr>
          <w:rFonts w:ascii="Arial" w:hAnsi="Arial" w:cs="Arial"/>
          <w:sz w:val="22"/>
          <w:szCs w:val="22"/>
        </w:rPr>
        <w:t xml:space="preserve">.  </w:t>
      </w:r>
      <w:r w:rsidR="00AE6315" w:rsidRPr="001C1B62">
        <w:rPr>
          <w:rFonts w:ascii="Arial" w:hAnsi="Arial" w:cs="Arial"/>
          <w:sz w:val="22"/>
          <w:szCs w:val="22"/>
        </w:rPr>
        <w:t>Do the gene numbers and locus tags match?</w:t>
      </w:r>
    </w:p>
    <w:p w14:paraId="4309E18F" w14:textId="60CC382C" w:rsidR="00AE6315" w:rsidRPr="001C1B62" w:rsidRDefault="00B9551F"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4</w:t>
      </w:r>
      <w:proofErr w:type="gramEnd"/>
      <w:r w:rsidR="001C1B62">
        <w:rPr>
          <w:rFonts w:ascii="Arial" w:hAnsi="Arial" w:cs="Arial"/>
          <w:sz w:val="22"/>
          <w:szCs w:val="22"/>
        </w:rPr>
        <w:t xml:space="preserve">.  </w:t>
      </w:r>
      <w:r w:rsidR="00AE6315" w:rsidRPr="001C1B62">
        <w:rPr>
          <w:rFonts w:ascii="Arial" w:hAnsi="Arial" w:cs="Arial"/>
          <w:sz w:val="22"/>
          <w:szCs w:val="22"/>
        </w:rPr>
        <w:t xml:space="preserve">Are the correct </w:t>
      </w:r>
      <w:proofErr w:type="spellStart"/>
      <w:r w:rsidR="00AE6315" w:rsidRPr="001C1B62">
        <w:rPr>
          <w:rFonts w:ascii="Arial" w:hAnsi="Arial" w:cs="Arial"/>
          <w:sz w:val="22"/>
          <w:szCs w:val="22"/>
        </w:rPr>
        <w:t>Feature_Types</w:t>
      </w:r>
      <w:proofErr w:type="spellEnd"/>
      <w:r w:rsidR="00AE6315" w:rsidRPr="001C1B62">
        <w:rPr>
          <w:rFonts w:ascii="Arial" w:hAnsi="Arial" w:cs="Arial"/>
          <w:sz w:val="22"/>
          <w:szCs w:val="22"/>
        </w:rPr>
        <w:t xml:space="preserve"> correctly selected (most will be ORFs, but check that tRNAs and </w:t>
      </w:r>
      <w:proofErr w:type="spellStart"/>
      <w:r w:rsidR="00AE6315" w:rsidRPr="001C1B62">
        <w:rPr>
          <w:rFonts w:ascii="Arial" w:hAnsi="Arial" w:cs="Arial"/>
          <w:sz w:val="22"/>
          <w:szCs w:val="22"/>
        </w:rPr>
        <w:t>tmRNAs</w:t>
      </w:r>
      <w:proofErr w:type="spellEnd"/>
      <w:r w:rsidR="00AE6315" w:rsidRPr="001C1B62">
        <w:rPr>
          <w:rFonts w:ascii="Arial" w:hAnsi="Arial" w:cs="Arial"/>
          <w:sz w:val="22"/>
          <w:szCs w:val="22"/>
        </w:rPr>
        <w:t xml:space="preserve">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30A3E048" w:rsidR="008B222E" w:rsidRPr="001C1B62" w:rsidRDefault="00B9551F" w:rsidP="001C1B62">
      <w:pPr>
        <w:ind w:left="360"/>
        <w:rPr>
          <w:rFonts w:ascii="Arial" w:hAnsi="Arial" w:cs="Arial"/>
          <w:sz w:val="22"/>
          <w:szCs w:val="22"/>
        </w:rPr>
      </w:pPr>
      <w:proofErr w:type="gramStart"/>
      <w:r>
        <w:rPr>
          <w:rFonts w:ascii="Arial" w:hAnsi="Arial" w:cs="Arial"/>
          <w:sz w:val="22"/>
          <w:szCs w:val="22"/>
        </w:rPr>
        <w:t>Yes</w:t>
      </w:r>
      <w:r w:rsidR="001C1B62">
        <w:rPr>
          <w:rFonts w:ascii="Arial" w:hAnsi="Arial" w:cs="Arial"/>
          <w:sz w:val="22"/>
          <w:szCs w:val="22"/>
        </w:rPr>
        <w:t xml:space="preserve">  5</w:t>
      </w:r>
      <w:proofErr w:type="gramEnd"/>
      <w:r w:rsidR="001C1B62">
        <w:rPr>
          <w:rFonts w:ascii="Arial" w:hAnsi="Arial" w:cs="Arial"/>
          <w:sz w:val="22"/>
          <w:szCs w:val="22"/>
        </w:rPr>
        <w:t xml:space="preserve">.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25555955" w:rsidR="00AE6315" w:rsidRPr="001C1B62" w:rsidRDefault="00B9551F" w:rsidP="001C1B62">
      <w:pPr>
        <w:ind w:left="360"/>
        <w:rPr>
          <w:rFonts w:ascii="Arial" w:hAnsi="Arial" w:cs="Arial"/>
          <w:sz w:val="22"/>
          <w:szCs w:val="22"/>
        </w:rPr>
      </w:pPr>
      <w:proofErr w:type="gramStart"/>
      <w:r>
        <w:rPr>
          <w:rFonts w:ascii="Arial" w:hAnsi="Arial" w:cs="Arial"/>
          <w:sz w:val="22"/>
          <w:szCs w:val="22"/>
        </w:rPr>
        <w:lastRenderedPageBreak/>
        <w:t>Yes</w:t>
      </w:r>
      <w:r w:rsidR="001C1B62">
        <w:rPr>
          <w:rFonts w:ascii="Arial" w:hAnsi="Arial" w:cs="Arial"/>
          <w:sz w:val="22"/>
          <w:szCs w:val="22"/>
        </w:rPr>
        <w:t xml:space="preserve">  6</w:t>
      </w:r>
      <w:proofErr w:type="gramEnd"/>
      <w:r w:rsidR="001C1B62">
        <w:rPr>
          <w:rFonts w:ascii="Arial" w:hAnsi="Arial" w:cs="Arial"/>
          <w:sz w:val="22"/>
          <w:szCs w:val="22"/>
        </w:rPr>
        <w:t xml:space="preserve">.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1804F785" w:rsidR="002C5C14" w:rsidRDefault="00991C96" w:rsidP="002C5C14">
      <w:pPr>
        <w:ind w:left="72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w:t>
      </w:r>
      <w:r w:rsidR="002C5C14">
        <w:rPr>
          <w:rFonts w:ascii="Arial" w:hAnsi="Arial" w:cs="Arial"/>
          <w:sz w:val="22"/>
          <w:szCs w:val="22"/>
        </w:rPr>
        <w:t xml:space="preserve">PECAAN </w:t>
      </w:r>
      <w:proofErr w:type="gramStart"/>
      <w:r w:rsidR="002C5C14">
        <w:rPr>
          <w:rFonts w:ascii="Arial" w:hAnsi="Arial" w:cs="Arial"/>
          <w:sz w:val="22"/>
          <w:szCs w:val="22"/>
        </w:rPr>
        <w:t>output</w:t>
      </w:r>
      <w:proofErr w:type="gramEnd"/>
    </w:p>
    <w:p w14:paraId="0CAA20C6" w14:textId="73563B1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7FE0B389"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Spreadsheet</w:t>
      </w:r>
    </w:p>
    <w:p w14:paraId="41B5A800" w14:textId="1FFC2174"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3"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proofErr w:type="spellStart"/>
      <w:r w:rsidR="002C5C14">
        <w:rPr>
          <w:rFonts w:ascii="Arial" w:hAnsi="Arial" w:cs="Arial"/>
          <w:sz w:val="22"/>
          <w:szCs w:val="22"/>
        </w:rPr>
        <w:t>Powerpoint</w:t>
      </w:r>
      <w:proofErr w:type="spellEnd"/>
    </w:p>
    <w:p w14:paraId="0AD29023" w14:textId="4E256002"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4"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5"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6"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6"/>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12EFA127" w:rsidR="008E09F8" w:rsidRDefault="00991C96" w:rsidP="008E09F8">
      <w:pPr>
        <w:ind w:left="720"/>
        <w:rPr>
          <w:rFonts w:ascii="Arial" w:hAnsi="Arial" w:cs="Arial"/>
          <w:sz w:val="22"/>
          <w:szCs w:val="22"/>
        </w:rPr>
      </w:pPr>
      <w:r>
        <w:rPr>
          <w:rFonts w:ascii="Arial" w:hAnsi="Arial" w:cs="Arial"/>
          <w:sz w:val="22"/>
          <w:szCs w:val="22"/>
        </w:rPr>
        <w:t>Yes</w:t>
      </w:r>
      <w:r w:rsidR="008E09F8">
        <w:rPr>
          <w:rFonts w:ascii="Arial" w:hAnsi="Arial" w:cs="Arial"/>
          <w:sz w:val="22"/>
          <w:szCs w:val="22"/>
        </w:rPr>
        <w:t xml:space="preserve"> PECAAN </w:t>
      </w:r>
      <w:proofErr w:type="gramStart"/>
      <w:r w:rsidR="008E09F8">
        <w:rPr>
          <w:rFonts w:ascii="Arial" w:hAnsi="Arial" w:cs="Arial"/>
          <w:sz w:val="22"/>
          <w:szCs w:val="22"/>
        </w:rPr>
        <w:t>output</w:t>
      </w:r>
      <w:proofErr w:type="gramEnd"/>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7"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8"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8E09F8">
        <w:rPr>
          <w:rFonts w:ascii="Arial" w:hAnsi="Arial" w:cs="Arial"/>
          <w:sz w:val="22"/>
          <w:szCs w:val="22"/>
        </w:rPr>
        <w:t xml:space="preserve"> Spreadsheet</w:t>
      </w:r>
    </w:p>
    <w:p w14:paraId="7273269F" w14:textId="2822809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9"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w:t>
      </w:r>
      <w:proofErr w:type="spellStart"/>
      <w:r w:rsidR="008E09F8">
        <w:rPr>
          <w:rFonts w:ascii="Arial" w:hAnsi="Arial" w:cs="Arial"/>
          <w:sz w:val="22"/>
          <w:szCs w:val="22"/>
        </w:rPr>
        <w:t>Powerpoint</w:t>
      </w:r>
      <w:proofErr w:type="spellEnd"/>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10"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11"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12"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F4BBB"/>
    <w:multiLevelType w:val="hybridMultilevel"/>
    <w:tmpl w:val="F0C2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729619">
    <w:abstractNumId w:val="0"/>
  </w:num>
  <w:num w:numId="2" w16cid:durableId="1171408265">
    <w:abstractNumId w:val="1"/>
  </w:num>
  <w:num w:numId="3" w16cid:durableId="103037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3"/>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200A49"/>
    <w:rsid w:val="0020491B"/>
    <w:rsid w:val="002C5C14"/>
    <w:rsid w:val="002D247D"/>
    <w:rsid w:val="002E0BD2"/>
    <w:rsid w:val="002E2EBA"/>
    <w:rsid w:val="002E55CC"/>
    <w:rsid w:val="003018CE"/>
    <w:rsid w:val="00335712"/>
    <w:rsid w:val="003424AB"/>
    <w:rsid w:val="00363AAB"/>
    <w:rsid w:val="003F7098"/>
    <w:rsid w:val="00401503"/>
    <w:rsid w:val="00413F2C"/>
    <w:rsid w:val="00426DE7"/>
    <w:rsid w:val="004F43B6"/>
    <w:rsid w:val="00525B09"/>
    <w:rsid w:val="005573E5"/>
    <w:rsid w:val="005670C6"/>
    <w:rsid w:val="00584220"/>
    <w:rsid w:val="005A33AE"/>
    <w:rsid w:val="005C45FE"/>
    <w:rsid w:val="005F63C9"/>
    <w:rsid w:val="00614F16"/>
    <w:rsid w:val="00617FB4"/>
    <w:rsid w:val="006635D5"/>
    <w:rsid w:val="006B64CE"/>
    <w:rsid w:val="006C420E"/>
    <w:rsid w:val="006E6A4F"/>
    <w:rsid w:val="00706C07"/>
    <w:rsid w:val="007110EC"/>
    <w:rsid w:val="00742420"/>
    <w:rsid w:val="00752361"/>
    <w:rsid w:val="007A2567"/>
    <w:rsid w:val="007B5C7E"/>
    <w:rsid w:val="007F2E50"/>
    <w:rsid w:val="0080327D"/>
    <w:rsid w:val="008470B8"/>
    <w:rsid w:val="00876FCD"/>
    <w:rsid w:val="008B222E"/>
    <w:rsid w:val="008D0027"/>
    <w:rsid w:val="008E09F8"/>
    <w:rsid w:val="008F51FF"/>
    <w:rsid w:val="009132E9"/>
    <w:rsid w:val="0093540D"/>
    <w:rsid w:val="009542F1"/>
    <w:rsid w:val="00991C96"/>
    <w:rsid w:val="009A07F8"/>
    <w:rsid w:val="009A53D1"/>
    <w:rsid w:val="009B1B0C"/>
    <w:rsid w:val="009B76EE"/>
    <w:rsid w:val="009F11BC"/>
    <w:rsid w:val="009F1448"/>
    <w:rsid w:val="00A07E1A"/>
    <w:rsid w:val="00A10FB3"/>
    <w:rsid w:val="00A162D6"/>
    <w:rsid w:val="00A3651C"/>
    <w:rsid w:val="00A76B38"/>
    <w:rsid w:val="00A87FA9"/>
    <w:rsid w:val="00A92D2C"/>
    <w:rsid w:val="00AA6A37"/>
    <w:rsid w:val="00AE6315"/>
    <w:rsid w:val="00B017A4"/>
    <w:rsid w:val="00B02D33"/>
    <w:rsid w:val="00B3643C"/>
    <w:rsid w:val="00B80F7E"/>
    <w:rsid w:val="00B913ED"/>
    <w:rsid w:val="00B9551F"/>
    <w:rsid w:val="00BC047D"/>
    <w:rsid w:val="00BC1A8C"/>
    <w:rsid w:val="00BD72AF"/>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A1720"/>
    <w:rsid w:val="00FA7E6F"/>
    <w:rsid w:val="00FB54EE"/>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 w:type="character" w:styleId="FollowedHyperlink">
    <w:name w:val="FollowedHyperlink"/>
    <w:basedOn w:val="DefaultParagraphFont"/>
    <w:uiPriority w:val="99"/>
    <w:semiHidden/>
    <w:unhideWhenUsed/>
    <w:rsid w:val="00991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77" TargetMode="External"/><Relationship Id="rId13" Type="http://schemas.openxmlformats.org/officeDocument/2006/relationships/hyperlink" Target="https://seaphagesbioinformatics.helpdocsonline.com/article-57" TargetMode="External"/><Relationship Id="rId18" Type="http://schemas.openxmlformats.org/officeDocument/2006/relationships/hyperlink" Target="https://seaphagesbioinformatics.helpdocsonline.com/untitled-18" TargetMode="External"/><Relationship Id="rId3" Type="http://schemas.openxmlformats.org/officeDocument/2006/relationships/settings" Target="settings.xml"/><Relationship Id="rId7" Type="http://schemas.openxmlformats.org/officeDocument/2006/relationships/hyperlink" Target="https://seaphagesbioinformatics.helpdocsonline.com/article-84" TargetMode="External"/><Relationship Id="rId12" Type="http://schemas.openxmlformats.org/officeDocument/2006/relationships/hyperlink" Target="https://seaphagesbioinformatics.helpdocsonline.com/article-54" TargetMode="External"/><Relationship Id="rId17" Type="http://schemas.openxmlformats.org/officeDocument/2006/relationships/hyperlink" Target="https://seaphagesbioinformatics.helpdocsonline.com/article-64" TargetMode="External"/><Relationship Id="rId2" Type="http://schemas.openxmlformats.org/officeDocument/2006/relationships/styles" Target="styles.xml"/><Relationship Id="rId16" Type="http://schemas.openxmlformats.org/officeDocument/2006/relationships/hyperlink" Target="https://seaphagesbioinformatics.helpdocsonline.com/article-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ylor.box.com/s/52d0dsonbabe9vn16yoa78390s7vs0dp" TargetMode="External"/><Relationship Id="rId11" Type="http://schemas.openxmlformats.org/officeDocument/2006/relationships/hyperlink" Target="https://seaphagesbioinformatics.helpdocsonline.com/undefined" TargetMode="External"/><Relationship Id="rId5" Type="http://schemas.openxmlformats.org/officeDocument/2006/relationships/image" Target="media/image1.png"/><Relationship Id="rId15" Type="http://schemas.openxmlformats.org/officeDocument/2006/relationships/hyperlink" Target="https://seaphagesbioinformatics.helpdocsonline.com/article-31" TargetMode="External"/><Relationship Id="rId10" Type="http://schemas.openxmlformats.org/officeDocument/2006/relationships/hyperlink" Target="https://seaphagesbioinformatics.helpdocsonline.com/article-8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aphagesbioinformatics.helpdocsonline.com/article-77" TargetMode="External"/><Relationship Id="rId14" Type="http://schemas.openxmlformats.org/officeDocument/2006/relationships/hyperlink" Target="https://seaphagesbioinformatics.helpdocsonline.com/article-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Lawson, Jon</cp:lastModifiedBy>
  <cp:revision>2</cp:revision>
  <dcterms:created xsi:type="dcterms:W3CDTF">2025-05-02T01:15:00Z</dcterms:created>
  <dcterms:modified xsi:type="dcterms:W3CDTF">2025-05-02T01:15:00Z</dcterms:modified>
</cp:coreProperties>
</file>