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E71EDB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0274">
        <w:rPr>
          <w:rFonts w:ascii="Arial" w:hAnsi="Arial" w:cs="Arial"/>
          <w:sz w:val="22"/>
          <w:szCs w:val="22"/>
        </w:rPr>
        <w:t>CyranoPS</w:t>
      </w:r>
      <w:proofErr w:type="spellEnd"/>
    </w:p>
    <w:p w14:paraId="2E0FBF00" w14:textId="7E358F2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0274">
        <w:rPr>
          <w:rFonts w:ascii="Arial" w:hAnsi="Arial" w:cs="Arial"/>
          <w:sz w:val="22"/>
          <w:szCs w:val="22"/>
        </w:rPr>
        <w:t xml:space="preserve">Ombeline </w:t>
      </w:r>
      <w:proofErr w:type="spellStart"/>
      <w:r w:rsidR="00CC0274">
        <w:rPr>
          <w:rFonts w:ascii="Arial" w:hAnsi="Arial" w:cs="Arial"/>
          <w:sz w:val="22"/>
          <w:szCs w:val="22"/>
        </w:rPr>
        <w:t>Rossier</w:t>
      </w:r>
      <w:proofErr w:type="spellEnd"/>
    </w:p>
    <w:p w14:paraId="419445BD" w14:textId="1BE376A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0274">
        <w:rPr>
          <w:rFonts w:ascii="Arial" w:hAnsi="Arial" w:cs="Arial"/>
          <w:sz w:val="22"/>
          <w:szCs w:val="22"/>
        </w:rPr>
        <w:t>University Paris-</w:t>
      </w:r>
      <w:proofErr w:type="spellStart"/>
      <w:r w:rsidR="00CC0274">
        <w:rPr>
          <w:rFonts w:ascii="Arial" w:hAnsi="Arial" w:cs="Arial"/>
          <w:sz w:val="22"/>
          <w:szCs w:val="22"/>
        </w:rPr>
        <w:t>Saclay</w:t>
      </w:r>
      <w:proofErr w:type="spellEnd"/>
    </w:p>
    <w:p w14:paraId="6794936A" w14:textId="414D114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C0274">
        <w:rPr>
          <w:rFonts w:ascii="Arial" w:hAnsi="Arial" w:cs="Arial"/>
          <w:sz w:val="22"/>
          <w:szCs w:val="22"/>
        </w:rPr>
        <w:t>ombeline.rossier@universite-paris-saclay.fr</w:t>
      </w:r>
    </w:p>
    <w:p w14:paraId="753FED44" w14:textId="31B600A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CC0274">
        <w:rPr>
          <w:rFonts w:ascii="Arial" w:hAnsi="Arial" w:cs="Arial"/>
          <w:sz w:val="22"/>
          <w:szCs w:val="22"/>
        </w:rPr>
        <w:t>christophe.regeard@universite-paris-saclay.fr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4A1300C" w:rsidR="002C5C14" w:rsidRPr="002C5C14" w:rsidRDefault="007076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During gap filling, at the 3' end of genome, an HNH endonuclease (14576-14851) was discovered thanks to BlastX but Genemark and Glimmer detect no coding potential in that frame. Alternatively, there were two smaller ORFs."/>
            </w:textInput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During gap filling, at the 3' end of genome, an HNH endonuclease (14576-14851) was discovered thanks to BlastX but Genemark and Glimmer detect no coding potential in that frame. Alternatively, there were two smaller ORFs.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C439658" w:rsidR="008470B8" w:rsidRPr="00164FBF" w:rsidRDefault="00553E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1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1B25ADD" w:rsidR="008470B8" w:rsidRPr="00164FBF" w:rsidRDefault="00553E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2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Lienhypertexte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E5810E9" w:rsidR="00E2489B" w:rsidRPr="00164FBF" w:rsidRDefault="00553E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3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Lienhypertexte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9862364" w:rsidR="00E2489B" w:rsidRPr="00164FBF" w:rsidRDefault="001E4B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4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 xml:space="preserve">Are the </w:t>
      </w:r>
      <w:r w:rsidR="00E2489B" w:rsidRPr="001E4BA9">
        <w:rPr>
          <w:rFonts w:ascii="Arial" w:hAnsi="Arial" w:cs="Arial"/>
          <w:sz w:val="22"/>
          <w:szCs w:val="22"/>
        </w:rPr>
        <w:t>Locus Tags the</w:t>
      </w:r>
      <w:r w:rsidR="00E2489B" w:rsidRPr="00164FBF">
        <w:rPr>
          <w:rFonts w:ascii="Arial" w:hAnsi="Arial" w:cs="Arial"/>
          <w:sz w:val="22"/>
          <w:szCs w:val="22"/>
        </w:rPr>
        <w:t xml:space="preserve"> “</w:t>
      </w:r>
      <w:hyperlink r:id="rId7" w:history="1">
        <w:r w:rsidR="00E2489B" w:rsidRPr="00F23C36">
          <w:rPr>
            <w:rStyle w:val="Lienhypertexte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21616EB" w:rsidR="00E2489B" w:rsidRPr="00164FBF" w:rsidRDefault="001E4B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5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Lienhypertexte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27927458" w:rsidR="00E2489B" w:rsidRPr="00164FBF" w:rsidRDefault="00553E73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N/A"/>
            </w:textInput>
          </w:ffData>
        </w:fldChar>
      </w:r>
      <w:bookmarkStart w:id="6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Lienhypertexte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F6A4A39" w:rsidR="008B222E" w:rsidRPr="00164FBF" w:rsidRDefault="00553E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N/A"/>
            </w:textInput>
          </w:ffData>
        </w:fldChar>
      </w:r>
      <w:bookmarkStart w:id="7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Lienhypertexte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4D76E96" w:rsidR="00E2489B" w:rsidRPr="00164FBF" w:rsidRDefault="00553E7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8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Lienhypertexte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D78C9FC" w:rsidR="008B222E" w:rsidRDefault="00553E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9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Lienhypertexte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0881EFD" w:rsidR="00A87FA9" w:rsidRDefault="00553E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0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Lienhypertexte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1A7936F" w:rsidR="00161A3C" w:rsidRPr="00164FBF" w:rsidRDefault="00553E7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1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Lienhypertexte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Paragraphedeliste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Lienhypertexte"/>
          <w:rFonts w:ascii="Arial" w:hAnsi="Arial" w:cs="Arial"/>
          <w:sz w:val="22"/>
          <w:szCs w:val="22"/>
        </w:rPr>
      </w:pPr>
      <w:r w:rsidRPr="001E4BA9">
        <w:rPr>
          <w:rFonts w:ascii="Arial" w:hAnsi="Arial" w:cs="Arial"/>
          <w:sz w:val="22"/>
          <w:szCs w:val="22"/>
        </w:rPr>
        <w:t>Now</w:t>
      </w:r>
      <w:r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Pr="001C1B62">
          <w:rPr>
            <w:rStyle w:val="Lienhypertexte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Lienhypertexte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207B400" w:rsidR="008470B8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YES"/>
            </w:textInput>
          </w:ffData>
        </w:fldChar>
      </w:r>
      <w:bookmarkStart w:id="12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DA90247" w:rsidR="008470B8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YES"/>
            </w:textInput>
          </w:ffData>
        </w:fldChar>
      </w:r>
      <w:bookmarkStart w:id="13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62887FC" w:rsidR="00AE6315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YES"/>
            </w:textInput>
          </w:ffData>
        </w:fldChar>
      </w:r>
      <w:bookmarkStart w:id="14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988BE3A" w:rsidR="00AE6315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YES"/>
            </w:textInput>
          </w:ffData>
        </w:fldChar>
      </w:r>
      <w:bookmarkStart w:id="15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BFC8FD9" w:rsidR="008B222E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YES"/>
            </w:textInput>
          </w:ffData>
        </w:fldChar>
      </w:r>
      <w:bookmarkStart w:id="16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53F923A" w:rsidR="00AE6315" w:rsidRPr="001C1B62" w:rsidRDefault="00553E7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7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1831D382" w:rsidR="002C5C14" w:rsidRDefault="00553E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x"/>
            </w:textInput>
          </w:ffData>
        </w:fldChar>
      </w:r>
      <w:bookmarkStart w:id="2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7E2C693" w:rsidR="002C5C14" w:rsidRDefault="00553E7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x"/>
            </w:textInput>
          </w:ffData>
        </w:fldChar>
      </w:r>
      <w:bookmarkStart w:id="2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67ED3702" w:rsidR="002C5C14" w:rsidRDefault="002C5C14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1660B30" w:rsidR="008E09F8" w:rsidRDefault="00553E7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x"/>
            </w:textInput>
          </w:ffData>
        </w:fldChar>
      </w:r>
      <w:bookmarkStart w:id="2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6173BC10" w:rsidR="008E09F8" w:rsidRDefault="00553E7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x"/>
            </w:textInput>
          </w:ffData>
        </w:fldChar>
      </w:r>
      <w:bookmarkStart w:id="2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8E09F8">
        <w:rPr>
          <w:rFonts w:ascii="Arial" w:hAnsi="Arial" w:cs="Arial"/>
          <w:sz w:val="22"/>
          <w:szCs w:val="22"/>
        </w:rPr>
        <w:t xml:space="preserve"> Other:  Describe.</w:t>
      </w:r>
      <w:r w:rsidR="00A87F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Word document saved as pdf illustrating each decision with screenshots"/>
            </w:textInput>
          </w:ffData>
        </w:fldChar>
      </w:r>
      <w:bookmarkStart w:id="2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Word document saved as pdf illustrating each decision with screenshots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29210">
    <w:abstractNumId w:val="0"/>
  </w:num>
  <w:num w:numId="2" w16cid:durableId="37424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E4BA9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43F3"/>
    <w:rsid w:val="00426DE7"/>
    <w:rsid w:val="004F43B6"/>
    <w:rsid w:val="00525B09"/>
    <w:rsid w:val="00553E73"/>
    <w:rsid w:val="005573E5"/>
    <w:rsid w:val="005670C6"/>
    <w:rsid w:val="00584220"/>
    <w:rsid w:val="005A33AE"/>
    <w:rsid w:val="005C45FE"/>
    <w:rsid w:val="005F63C9"/>
    <w:rsid w:val="00614F16"/>
    <w:rsid w:val="00617FB4"/>
    <w:rsid w:val="0064794E"/>
    <w:rsid w:val="006635D5"/>
    <w:rsid w:val="00664F5A"/>
    <w:rsid w:val="006B64CE"/>
    <w:rsid w:val="006C420E"/>
    <w:rsid w:val="006E6A4F"/>
    <w:rsid w:val="00706C07"/>
    <w:rsid w:val="007076C4"/>
    <w:rsid w:val="007110EC"/>
    <w:rsid w:val="00742420"/>
    <w:rsid w:val="00752361"/>
    <w:rsid w:val="007A2567"/>
    <w:rsid w:val="007B5C7E"/>
    <w:rsid w:val="0080327D"/>
    <w:rsid w:val="008470B8"/>
    <w:rsid w:val="00851C4E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C0274"/>
    <w:rsid w:val="00D02590"/>
    <w:rsid w:val="00D633DE"/>
    <w:rsid w:val="00D74BCA"/>
    <w:rsid w:val="00DC69E4"/>
    <w:rsid w:val="00E02BFB"/>
    <w:rsid w:val="00E16423"/>
    <w:rsid w:val="00E2489B"/>
    <w:rsid w:val="00E43756"/>
    <w:rsid w:val="00E45E21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D6B4C"/>
    <w:rPr>
      <w:rFonts w:eastAsiaTheme="minorEastAsia"/>
    </w:rPr>
  </w:style>
  <w:style w:type="character" w:styleId="Mentionnonrsolue">
    <w:name w:val="Unresolved Mention"/>
    <w:basedOn w:val="Policepardfau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0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Ombeline ROSSIER</cp:lastModifiedBy>
  <cp:revision>6</cp:revision>
  <dcterms:created xsi:type="dcterms:W3CDTF">2024-07-20T15:53:00Z</dcterms:created>
  <dcterms:modified xsi:type="dcterms:W3CDTF">2024-12-29T19:29:00Z</dcterms:modified>
</cp:coreProperties>
</file>