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985C908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FD74B9">
        <w:rPr>
          <w:rFonts w:ascii="Arial" w:hAnsi="Arial" w:cs="Arial"/>
          <w:sz w:val="22"/>
          <w:szCs w:val="22"/>
        </w:rPr>
        <w:t>Erudite</w:t>
      </w:r>
    </w:p>
    <w:p w14:paraId="2E0FBF00" w14:textId="16B3C78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D74B9">
        <w:rPr>
          <w:rFonts w:ascii="Arial" w:hAnsi="Arial" w:cs="Arial"/>
          <w:sz w:val="22"/>
          <w:szCs w:val="22"/>
        </w:rPr>
        <w:t>Amy Sprenkle</w:t>
      </w:r>
    </w:p>
    <w:p w14:paraId="419445BD" w14:textId="041B189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D74B9">
        <w:rPr>
          <w:rFonts w:ascii="Arial" w:hAnsi="Arial" w:cs="Arial"/>
          <w:sz w:val="22"/>
          <w:szCs w:val="22"/>
        </w:rPr>
        <w:t>Salem State University</w:t>
      </w:r>
    </w:p>
    <w:p w14:paraId="6794936A" w14:textId="4B7E3C5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D74B9">
        <w:rPr>
          <w:rFonts w:ascii="Arial" w:hAnsi="Arial" w:cs="Arial"/>
          <w:sz w:val="22"/>
          <w:szCs w:val="22"/>
        </w:rPr>
        <w:t>asprenkle@salemstate.edu</w:t>
      </w:r>
    </w:p>
    <w:p w14:paraId="753FED44" w14:textId="2D48A3A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FD74B9">
        <w:rPr>
          <w:rFonts w:ascii="Arial" w:hAnsi="Arial" w:cs="Arial"/>
          <w:sz w:val="22"/>
          <w:szCs w:val="22"/>
        </w:rPr>
        <w:t>amy.sprenkle@gmail.com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486FAC60" w:rsidR="002C5C14" w:rsidRPr="002C5C14" w:rsidRDefault="00FD74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Erudite is a +1 PTF in the TAC.  My first, but I think I finally get it!!  Erudite is also the first phage I have annotated all in the forward reading frame only.  We deleted </w:t>
      </w:r>
      <w:proofErr w:type="spellStart"/>
      <w:r>
        <w:rPr>
          <w:rFonts w:ascii="Arial" w:hAnsi="Arial" w:cs="Arial"/>
          <w:sz w:val="22"/>
          <w:szCs w:val="22"/>
        </w:rPr>
        <w:t>gp</w:t>
      </w:r>
      <w:proofErr w:type="spellEnd"/>
      <w:r>
        <w:rPr>
          <w:rFonts w:ascii="Arial" w:hAnsi="Arial" w:cs="Arial"/>
          <w:sz w:val="22"/>
          <w:szCs w:val="22"/>
        </w:rPr>
        <w:t xml:space="preserve"> 11 which was the only gene auto-annotated in the reverse frame.  There is a gap upstream of the DNA primase/helicase which also appears in close relatives.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DA2600D" w:rsidR="008470B8" w:rsidRPr="00164FBF" w:rsidRDefault="00FD74B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1A697C7C" w:rsidR="008470B8" w:rsidRPr="00164FBF" w:rsidRDefault="00FD74B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A9AF537" w:rsidR="00E2489B" w:rsidRPr="00164FBF" w:rsidRDefault="00FD74B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48DC412F" w:rsidR="00E2489B" w:rsidRPr="00164FBF" w:rsidRDefault="00FD74B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727A8EB" w:rsidR="00E2489B" w:rsidRPr="00164FBF" w:rsidRDefault="00FD74B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2F2495AE" w:rsidR="00E2489B" w:rsidRPr="00164FBF" w:rsidRDefault="00FD74B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0B8F347" w:rsidR="008B222E" w:rsidRPr="00164FBF" w:rsidRDefault="00FD74B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F0EE501" w:rsidR="00E2489B" w:rsidRPr="00164FBF" w:rsidRDefault="00FD74B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4CEBF9E6" w:rsidR="008B222E" w:rsidRDefault="00FD74B9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2517AAD" w:rsidR="00A87FA9" w:rsidRDefault="00FD74B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2767F615" w:rsidR="00161A3C" w:rsidRPr="00164FBF" w:rsidRDefault="00FD74B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74C4135" w:rsidR="008470B8" w:rsidRPr="001C1B62" w:rsidRDefault="00FD74B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5DCCBA1" w:rsidR="008470B8" w:rsidRPr="001C1B62" w:rsidRDefault="00FD74B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00BFD82A" w:rsidR="00AE6315" w:rsidRPr="001C1B62" w:rsidRDefault="00FD74B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3B3B4C7" w:rsidR="00AE6315" w:rsidRPr="001C1B62" w:rsidRDefault="00FD74B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DB24A0F" w:rsidR="008B222E" w:rsidRPr="001C1B62" w:rsidRDefault="00FD74B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06AE4320" w:rsidR="00AE6315" w:rsidRPr="001C1B62" w:rsidRDefault="00FD74B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6CA67415" w:rsidR="002C5C14" w:rsidRDefault="00FD74B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0EDB3BCF" w:rsidR="008E09F8" w:rsidRDefault="00FD74B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566743">
    <w:abstractNumId w:val="0"/>
  </w:num>
  <w:num w:numId="2" w16cid:durableId="1505322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D74B9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Amy Sprenkle</cp:lastModifiedBy>
  <cp:revision>2</cp:revision>
  <dcterms:created xsi:type="dcterms:W3CDTF">2023-05-28T01:04:00Z</dcterms:created>
  <dcterms:modified xsi:type="dcterms:W3CDTF">2023-05-28T01:04:00Z</dcterms:modified>
</cp:coreProperties>
</file>