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491F65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07A6E">
        <w:rPr>
          <w:rFonts w:ascii="Arial" w:hAnsi="Arial" w:cs="Arial"/>
          <w:sz w:val="22"/>
          <w:szCs w:val="22"/>
        </w:rPr>
        <w:t>Mabodamaca</w:t>
      </w:r>
      <w:proofErr w:type="spellEnd"/>
    </w:p>
    <w:p w14:paraId="2E0FBF00" w14:textId="01087B1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07A6E">
        <w:rPr>
          <w:rFonts w:ascii="Arial" w:hAnsi="Arial" w:cs="Arial"/>
          <w:sz w:val="22"/>
          <w:szCs w:val="22"/>
        </w:rPr>
        <w:t xml:space="preserve">Edwin </w:t>
      </w:r>
      <w:proofErr w:type="spellStart"/>
      <w:r w:rsidR="00407A6E">
        <w:rPr>
          <w:rFonts w:ascii="Arial" w:hAnsi="Arial" w:cs="Arial"/>
          <w:sz w:val="22"/>
          <w:szCs w:val="22"/>
        </w:rPr>
        <w:t>Vazque</w:t>
      </w:r>
      <w:proofErr w:type="spellEnd"/>
    </w:p>
    <w:p w14:paraId="419445BD" w14:textId="0F91E6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07A6E">
        <w:rPr>
          <w:rFonts w:ascii="Arial" w:hAnsi="Arial" w:cs="Arial"/>
          <w:sz w:val="22"/>
          <w:szCs w:val="22"/>
        </w:rPr>
        <w:t xml:space="preserve">University of Puerto Rico at </w:t>
      </w:r>
      <w:proofErr w:type="spellStart"/>
      <w:r w:rsidR="00407A6E">
        <w:rPr>
          <w:rFonts w:ascii="Arial" w:hAnsi="Arial" w:cs="Arial"/>
          <w:sz w:val="22"/>
          <w:szCs w:val="22"/>
        </w:rPr>
        <w:t>Cayey</w:t>
      </w:r>
      <w:proofErr w:type="spellEnd"/>
    </w:p>
    <w:p w14:paraId="6794936A" w14:textId="3C8AE043" w:rsidR="002E55CC" w:rsidRDefault="002E55CC" w:rsidP="00407A6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07A6E">
        <w:rPr>
          <w:rFonts w:ascii="Arial" w:hAnsi="Arial" w:cs="Arial"/>
          <w:sz w:val="22"/>
          <w:szCs w:val="22"/>
        </w:rPr>
        <w:t>edwin.vazquez4@upr.edu</w:t>
      </w:r>
    </w:p>
    <w:p w14:paraId="753FED44" w14:textId="39C01A7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407A6E">
        <w:rPr>
          <w:rFonts w:ascii="Arial" w:hAnsi="Arial" w:cs="Arial"/>
          <w:sz w:val="22"/>
          <w:szCs w:val="22"/>
        </w:rPr>
        <w:t>evjupr@gmail.com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07C353AD" w14:textId="77777777" w:rsidR="00407A6E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B56336F" w14:textId="3EDEE350" w:rsidR="002C5C14" w:rsidRPr="002C5C14" w:rsidRDefault="00407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gene with coordinates of 31550-29112 that fills a huge gap between adjoining genes.  However, is in the reverse orientation even all the genes in that area are forward. 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1E56084" w:rsidR="008470B8" w:rsidRPr="00164FBF" w:rsidRDefault="00407A6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513414B" w:rsidR="008470B8" w:rsidRPr="00164FBF" w:rsidRDefault="00407A6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3472652" w:rsidR="00E2489B" w:rsidRPr="00164FBF" w:rsidRDefault="00407A6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D280DFB" w:rsidR="00E2489B" w:rsidRPr="00164FBF" w:rsidRDefault="00407A6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38A9F0E" w:rsidR="00E2489B" w:rsidRPr="00164FBF" w:rsidRDefault="00407A6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921974C" w:rsidR="00E2489B" w:rsidRPr="00164FBF" w:rsidRDefault="00407A6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3F7239D" w:rsidR="008B222E" w:rsidRPr="00164FBF" w:rsidRDefault="00407A6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57F861B" w:rsidR="00E2489B" w:rsidRPr="00164FBF" w:rsidRDefault="00407A6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BD9CF6E" w:rsidR="008B222E" w:rsidRDefault="00407A6E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A8C953A" w:rsidR="00A87FA9" w:rsidRDefault="00407A6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6297C4A" w:rsidR="00161A3C" w:rsidRPr="00164FBF" w:rsidRDefault="00407A6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30F309A" w:rsidR="008470B8" w:rsidRPr="001C1B62" w:rsidRDefault="00407A6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8CC1BC6" w:rsidR="008470B8" w:rsidRPr="001C1B62" w:rsidRDefault="00407A6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DCBB4AB" w:rsidR="00AE6315" w:rsidRPr="001C1B62" w:rsidRDefault="00407A6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FB6CE6D" w:rsidR="00AE6315" w:rsidRPr="001C1B62" w:rsidRDefault="00407A6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74AB72C" w:rsidR="008B222E" w:rsidRPr="001C1B62" w:rsidRDefault="00407A6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7092C84" w:rsidR="00AE6315" w:rsidRPr="001C1B62" w:rsidRDefault="00407A6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BC0FBC3" w:rsidR="002C5C14" w:rsidRDefault="00407A6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989371C" w:rsidR="002C5C14" w:rsidRDefault="00407A6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359940E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 w:rsidR="00407A6E">
        <w:rPr>
          <w:rFonts w:ascii="Arial" w:hAnsi="Arial" w:cs="Arial"/>
          <w:sz w:val="22"/>
          <w:szCs w:val="22"/>
        </w:rPr>
        <w:t>Used previous method of documenting gene calls.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41374">
    <w:abstractNumId w:val="0"/>
  </w:num>
  <w:num w:numId="2" w16cid:durableId="50891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07A6E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Edwin Vázquez</cp:lastModifiedBy>
  <cp:revision>2</cp:revision>
  <dcterms:created xsi:type="dcterms:W3CDTF">2023-05-15T14:03:00Z</dcterms:created>
  <dcterms:modified xsi:type="dcterms:W3CDTF">2023-05-15T14:03:00Z</dcterms:modified>
</cp:coreProperties>
</file>