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42" w:rsidRPr="00A67D42" w:rsidRDefault="00A67D42" w:rsidP="00A67D42">
      <w:pPr>
        <w:rPr>
          <w:rFonts w:eastAsia="Times New Roman" w:cs="Times New Roman"/>
          <w:szCs w:val="24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Tnguyen7 Cover Sheet</w:t>
      </w:r>
    </w:p>
    <w:p w:rsidR="00A67D42" w:rsidRPr="00A67D42" w:rsidRDefault="00A67D42" w:rsidP="00A67D42">
      <w:pPr>
        <w:rPr>
          <w:rFonts w:eastAsia="Times New Roman" w:cs="Times New Roman"/>
          <w:szCs w:val="24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The College of St. Scholastica</w:t>
      </w:r>
    </w:p>
    <w:p w:rsidR="00A67D42" w:rsidRPr="00A67D42" w:rsidRDefault="00A67D42" w:rsidP="00A67D42">
      <w:pPr>
        <w:rPr>
          <w:rFonts w:eastAsia="Times New Roman" w:cs="Times New Roman"/>
          <w:szCs w:val="24"/>
        </w:rPr>
      </w:pPr>
    </w:p>
    <w:p w:rsidR="00A67D42" w:rsidRPr="00A67D42" w:rsidRDefault="00A67D42" w:rsidP="00A67D42">
      <w:pPr>
        <w:rPr>
          <w:rFonts w:eastAsia="Times New Roman" w:cs="Times New Roman"/>
          <w:szCs w:val="24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Please accept our fully annotated genome of the Mycobacteriophage </w:t>
      </w:r>
      <w:r w:rsidRPr="00A67D42">
        <w:rPr>
          <w:rFonts w:ascii="Arial" w:eastAsia="Times New Roman" w:hAnsi="Arial" w:cs="Arial"/>
          <w:i/>
          <w:iCs/>
          <w:color w:val="000000"/>
          <w:sz w:val="23"/>
          <w:szCs w:val="23"/>
        </w:rPr>
        <w:t>Tnguyen7</w:t>
      </w:r>
      <w:r w:rsidRPr="00A67D42">
        <w:rPr>
          <w:rFonts w:ascii="Arial" w:eastAsia="Times New Roman" w:hAnsi="Arial" w:cs="Arial"/>
          <w:color w:val="000000"/>
          <w:sz w:val="23"/>
          <w:szCs w:val="23"/>
        </w:rPr>
        <w:t>, annotated by students at The College of St. Scholastica. We feel confident with our gene selection and gene functions; however, we would like you to pay attention to the following genes due to the reasons outlined below. Deleted gene numbers reflect the original auto-annotated position:</w:t>
      </w:r>
    </w:p>
    <w:p w:rsidR="00A67D42" w:rsidRPr="00A67D42" w:rsidRDefault="00A67D42" w:rsidP="00A67D42">
      <w:pPr>
        <w:rPr>
          <w:rFonts w:eastAsia="Times New Roman" w:cs="Times New Roman"/>
          <w:szCs w:val="24"/>
        </w:rPr>
      </w:pP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7 - No 1:1 blast matches, we had to stay with the match of 3:2.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17 - The called site does not contain all the coding potential; however, it does have a 1:1 blast match. 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23 - We identified the frameshift occurred at this particular gene. We followed the SEA Phages manual when splitting the gene in the “Regions” tab of DNA Master. 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24 - Best blast match for called start site was 9:9.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28 - Glimmer and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Genemark</w:t>
      </w:r>
      <w:proofErr w:type="spellEnd"/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 called for different start sites. We agreed to follow Glimmer, which had a 1:1 blast match. 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31 - Best blast match for called site was 34:34.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42 - Best blast match for called site was 17:17.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60 - We deleted the gene because it was a forward gene overlapped by two reverse genes.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62 - We kept this gene, but it could potentially be deleted. It was only called by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GeneMark</w:t>
      </w:r>
      <w:proofErr w:type="spellEnd"/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 and the blast match was 1:1 with a hypothetical protein. It is also only 84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bp</w:t>
      </w:r>
      <w:proofErr w:type="spellEnd"/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 long.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64 - The blast starts with 1:1 but eventually turns to 50:51 further down the sequence. 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67 - This gene was deleted, due to no blast matches, being called only by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GeneMark</w:t>
      </w:r>
      <w:proofErr w:type="spellEnd"/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, and containing only 72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bp.</w:t>
      </w:r>
      <w:proofErr w:type="spellEnd"/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68 - We changed the start site to obtain a 1:1 blast match as well as to become the longest ORF. In addition, we were able to go from a large gap to only a slight overlap of 3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bp.</w:t>
      </w:r>
      <w:proofErr w:type="spellEnd"/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70 - Best blast match for called site was 2:5.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A67D42">
        <w:rPr>
          <w:rFonts w:ascii="Arial" w:eastAsia="Times New Roman" w:hAnsi="Arial" w:cs="Arial"/>
          <w:color w:val="000000"/>
          <w:sz w:val="23"/>
          <w:szCs w:val="23"/>
        </w:rPr>
        <w:t>Gene 78 - The coding potential is not all contained in the region.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82 - We deleted due to no blast matches, along with it being a lone forward gene among many reverse genes. 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83 - Best blast match for called site was 6:1.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85 - We changed the start site to obtain a 1:1 blast match.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86 - We changed the start site to be called by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GeneMark</w:t>
      </w:r>
      <w:proofErr w:type="spellEnd"/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 xml:space="preserve">Gene 87 - We changed the start site to obtain a 1:1 blast match as well as to go from a huge gap to an overlap of 17 </w:t>
      </w:r>
      <w:proofErr w:type="spellStart"/>
      <w:r w:rsidRPr="00A67D42">
        <w:rPr>
          <w:rFonts w:ascii="Arial" w:eastAsia="Times New Roman" w:hAnsi="Arial" w:cs="Arial"/>
          <w:color w:val="000000"/>
          <w:sz w:val="23"/>
          <w:szCs w:val="23"/>
        </w:rPr>
        <w:t>bp.</w:t>
      </w:r>
      <w:proofErr w:type="spellEnd"/>
    </w:p>
    <w:p w:rsidR="00A67D42" w:rsidRPr="00A67D42" w:rsidRDefault="00A67D42" w:rsidP="00A67D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89 - Best blast match for called site was 35:26.</w:t>
      </w:r>
    </w:p>
    <w:p w:rsidR="00A67D42" w:rsidRPr="00A67D42" w:rsidRDefault="00A67D42" w:rsidP="00A67D4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7D42">
        <w:rPr>
          <w:rFonts w:ascii="Arial" w:eastAsia="Times New Roman" w:hAnsi="Arial" w:cs="Arial"/>
          <w:color w:val="000000"/>
          <w:sz w:val="23"/>
          <w:szCs w:val="23"/>
        </w:rPr>
        <w:t>Gene 93 - There was no coding potential present for this gene.</w:t>
      </w:r>
    </w:p>
    <w:p w:rsidR="00B7045C" w:rsidRDefault="00B7045C" w:rsidP="00E40AB2"/>
    <w:sectPr w:rsidR="00B7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7D3"/>
    <w:multiLevelType w:val="multilevel"/>
    <w:tmpl w:val="807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42"/>
    <w:rsid w:val="006767AF"/>
    <w:rsid w:val="00A67D42"/>
    <w:rsid w:val="00A85681"/>
    <w:rsid w:val="00B7045C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212BF-ED2A-43F7-AE76-F017B20F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F6AF-2F68-4306-9507-8AFE704D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cssuser</cp:lastModifiedBy>
  <cp:revision>1</cp:revision>
  <dcterms:created xsi:type="dcterms:W3CDTF">2015-05-18T20:15:00Z</dcterms:created>
  <dcterms:modified xsi:type="dcterms:W3CDTF">2015-05-18T20:17:00Z</dcterms:modified>
</cp:coreProperties>
</file>