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E552" w14:textId="77777777" w:rsidR="00944660" w:rsidRDefault="001862C6">
      <w:r>
        <w:t>Genes that Need Extra Attention</w:t>
      </w:r>
    </w:p>
    <w:p w14:paraId="479726CF" w14:textId="77777777" w:rsidR="001862C6" w:rsidRDefault="00186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404C7A" w14:paraId="322F23F0" w14:textId="77777777" w:rsidTr="00404C7A">
        <w:tc>
          <w:tcPr>
            <w:tcW w:w="1368" w:type="dxa"/>
          </w:tcPr>
          <w:p w14:paraId="2D6D7FFA" w14:textId="6C1A995E" w:rsidR="00404C7A" w:rsidRDefault="00404C7A">
            <w:r>
              <w:t>Gene</w:t>
            </w:r>
            <w:r w:rsidR="005D217F">
              <w:t xml:space="preserve"> Name</w:t>
            </w:r>
          </w:p>
        </w:tc>
        <w:tc>
          <w:tcPr>
            <w:tcW w:w="8208" w:type="dxa"/>
          </w:tcPr>
          <w:p w14:paraId="5CD3534A" w14:textId="10FCA99E" w:rsidR="00404C7A" w:rsidRDefault="00404C7A">
            <w:r>
              <w:t>Notes</w:t>
            </w:r>
          </w:p>
        </w:tc>
      </w:tr>
      <w:tr w:rsidR="00404C7A" w14:paraId="6EB34B43" w14:textId="77777777" w:rsidTr="00404C7A">
        <w:tc>
          <w:tcPr>
            <w:tcW w:w="1368" w:type="dxa"/>
          </w:tcPr>
          <w:p w14:paraId="558270CC" w14:textId="61CF4681" w:rsidR="00404C7A" w:rsidRDefault="00404C7A">
            <w:r>
              <w:t>11</w:t>
            </w:r>
            <w:r w:rsidR="00964B2C">
              <w:t>-tRNA</w:t>
            </w:r>
          </w:p>
        </w:tc>
        <w:tc>
          <w:tcPr>
            <w:tcW w:w="8208" w:type="dxa"/>
          </w:tcPr>
          <w:p w14:paraId="082E2E4F" w14:textId="0531D9AD" w:rsidR="00404C7A" w:rsidRDefault="00404C7A">
            <w:r>
              <w:t>tRNA called by DNA Master and web-based Aragorn but does not have 3’ end trimmed to CCA, no CCA sequence near 3’ end</w:t>
            </w:r>
          </w:p>
        </w:tc>
      </w:tr>
      <w:tr w:rsidR="00404C7A" w14:paraId="730BC24D" w14:textId="77777777" w:rsidTr="00404C7A">
        <w:tc>
          <w:tcPr>
            <w:tcW w:w="1368" w:type="dxa"/>
          </w:tcPr>
          <w:p w14:paraId="6F5B3CE0" w14:textId="52AB80FB" w:rsidR="00404C7A" w:rsidRDefault="00404C7A">
            <w:r>
              <w:t>88</w:t>
            </w:r>
          </w:p>
        </w:tc>
        <w:tc>
          <w:tcPr>
            <w:tcW w:w="8208" w:type="dxa"/>
          </w:tcPr>
          <w:p w14:paraId="1A3B612D" w14:textId="2DDA7CEF" w:rsidR="00404C7A" w:rsidRDefault="00404C7A">
            <w:r>
              <w:t>low supporting data but if removed leaves about 200bp gap in genome</w:t>
            </w:r>
            <w:r w:rsidR="005D217F">
              <w:t>, has 18:390 alignment</w:t>
            </w:r>
          </w:p>
        </w:tc>
      </w:tr>
      <w:tr w:rsidR="00404C7A" w14:paraId="0B6CB22F" w14:textId="77777777" w:rsidTr="00404C7A">
        <w:tc>
          <w:tcPr>
            <w:tcW w:w="1368" w:type="dxa"/>
          </w:tcPr>
          <w:p w14:paraId="252A04B4" w14:textId="187FECAF" w:rsidR="00404C7A" w:rsidRDefault="00404C7A">
            <w:r>
              <w:t>89</w:t>
            </w:r>
          </w:p>
        </w:tc>
        <w:tc>
          <w:tcPr>
            <w:tcW w:w="8208" w:type="dxa"/>
          </w:tcPr>
          <w:p w14:paraId="58032343" w14:textId="31F7A1FC" w:rsidR="00404C7A" w:rsidRDefault="00404C7A">
            <w:r>
              <w:t>low supporting data but if removed leaves about 700bp gap in genome</w:t>
            </w:r>
            <w:r w:rsidR="005D217F">
              <w:t>, has 12:78 alignment</w:t>
            </w:r>
            <w:bookmarkStart w:id="0" w:name="_GoBack"/>
            <w:bookmarkEnd w:id="0"/>
          </w:p>
        </w:tc>
      </w:tr>
      <w:tr w:rsidR="00404C7A" w14:paraId="6BF661BF" w14:textId="77777777" w:rsidTr="00404C7A">
        <w:tc>
          <w:tcPr>
            <w:tcW w:w="1368" w:type="dxa"/>
          </w:tcPr>
          <w:p w14:paraId="63FC7DAE" w14:textId="2EA974F8" w:rsidR="00404C7A" w:rsidRDefault="005D217F">
            <w:r>
              <w:t>4</w:t>
            </w:r>
          </w:p>
        </w:tc>
        <w:tc>
          <w:tcPr>
            <w:tcW w:w="8208" w:type="dxa"/>
          </w:tcPr>
          <w:p w14:paraId="686E566C" w14:textId="35F925FC" w:rsidR="00404C7A" w:rsidRDefault="005D217F">
            <w:r>
              <w:t>Has 1:31 alignment</w:t>
            </w:r>
          </w:p>
        </w:tc>
      </w:tr>
      <w:tr w:rsidR="00404C7A" w14:paraId="6851BEE5" w14:textId="77777777" w:rsidTr="00404C7A">
        <w:tc>
          <w:tcPr>
            <w:tcW w:w="1368" w:type="dxa"/>
          </w:tcPr>
          <w:p w14:paraId="6610C788" w14:textId="323310DC" w:rsidR="00404C7A" w:rsidRDefault="005D217F">
            <w:r>
              <w:t>27</w:t>
            </w:r>
          </w:p>
        </w:tc>
        <w:tc>
          <w:tcPr>
            <w:tcW w:w="8208" w:type="dxa"/>
          </w:tcPr>
          <w:p w14:paraId="2CC3A305" w14:textId="537A95FF" w:rsidR="00404C7A" w:rsidRDefault="005D217F">
            <w:r>
              <w:t>Has 9:1 alignment</w:t>
            </w:r>
          </w:p>
        </w:tc>
      </w:tr>
      <w:tr w:rsidR="00404C7A" w14:paraId="179B4ED4" w14:textId="77777777" w:rsidTr="00404C7A">
        <w:tc>
          <w:tcPr>
            <w:tcW w:w="1368" w:type="dxa"/>
          </w:tcPr>
          <w:p w14:paraId="23154D5B" w14:textId="20D93261" w:rsidR="00404C7A" w:rsidRDefault="005D217F">
            <w:r>
              <w:t>31</w:t>
            </w:r>
          </w:p>
        </w:tc>
        <w:tc>
          <w:tcPr>
            <w:tcW w:w="8208" w:type="dxa"/>
          </w:tcPr>
          <w:p w14:paraId="034560B2" w14:textId="71366E59" w:rsidR="00404C7A" w:rsidRDefault="005D217F">
            <w:r>
              <w:t>Has 9:1 alignment</w:t>
            </w:r>
          </w:p>
        </w:tc>
      </w:tr>
      <w:tr w:rsidR="00404C7A" w14:paraId="2DDD7C58" w14:textId="77777777" w:rsidTr="00404C7A">
        <w:tc>
          <w:tcPr>
            <w:tcW w:w="1368" w:type="dxa"/>
          </w:tcPr>
          <w:p w14:paraId="3C2BDD68" w14:textId="5034456A" w:rsidR="00404C7A" w:rsidRDefault="005D217F">
            <w:r>
              <w:t>51</w:t>
            </w:r>
          </w:p>
        </w:tc>
        <w:tc>
          <w:tcPr>
            <w:tcW w:w="8208" w:type="dxa"/>
          </w:tcPr>
          <w:p w14:paraId="79D9A6B6" w14:textId="0A96FF05" w:rsidR="00404C7A" w:rsidRDefault="005D217F">
            <w:r>
              <w:t>Has 23:23 alignment</w:t>
            </w:r>
          </w:p>
        </w:tc>
      </w:tr>
      <w:tr w:rsidR="00404C7A" w14:paraId="3DD95A35" w14:textId="77777777" w:rsidTr="00404C7A">
        <w:tc>
          <w:tcPr>
            <w:tcW w:w="1368" w:type="dxa"/>
          </w:tcPr>
          <w:p w14:paraId="24F808EC" w14:textId="5DC20BE0" w:rsidR="00404C7A" w:rsidRDefault="005D217F">
            <w:r>
              <w:t>53</w:t>
            </w:r>
          </w:p>
        </w:tc>
        <w:tc>
          <w:tcPr>
            <w:tcW w:w="8208" w:type="dxa"/>
          </w:tcPr>
          <w:p w14:paraId="5A7B0E1D" w14:textId="784E7EE4" w:rsidR="00404C7A" w:rsidRDefault="005D217F">
            <w:r>
              <w:t>Has 1:42 alignment</w:t>
            </w:r>
          </w:p>
        </w:tc>
      </w:tr>
      <w:tr w:rsidR="00404C7A" w14:paraId="040935BD" w14:textId="77777777" w:rsidTr="00404C7A">
        <w:tc>
          <w:tcPr>
            <w:tcW w:w="1368" w:type="dxa"/>
          </w:tcPr>
          <w:p w14:paraId="56667DC4" w14:textId="7666EDF5" w:rsidR="00404C7A" w:rsidRDefault="005D217F">
            <w:r>
              <w:t>63</w:t>
            </w:r>
          </w:p>
        </w:tc>
        <w:tc>
          <w:tcPr>
            <w:tcW w:w="8208" w:type="dxa"/>
          </w:tcPr>
          <w:p w14:paraId="34F3B23A" w14:textId="7F75DA65" w:rsidR="00404C7A" w:rsidRDefault="005D217F">
            <w:r>
              <w:t>Has 1:58 alignment with Gordonia phage Rosalind with 100% pos. and 100% ID to Rosalind, but has 1:1 alignment with Mycobacteriophage Che12 with 90.79% pos. and 81.58% ID to Che12</w:t>
            </w:r>
          </w:p>
        </w:tc>
      </w:tr>
      <w:tr w:rsidR="005D217F" w14:paraId="192B216D" w14:textId="77777777" w:rsidTr="004C5B26">
        <w:tc>
          <w:tcPr>
            <w:tcW w:w="1368" w:type="dxa"/>
          </w:tcPr>
          <w:p w14:paraId="42DB41AE" w14:textId="5C491A75" w:rsidR="005D217F" w:rsidRDefault="005D217F" w:rsidP="004C5B26">
            <w:r>
              <w:t>66</w:t>
            </w:r>
          </w:p>
        </w:tc>
        <w:tc>
          <w:tcPr>
            <w:tcW w:w="8208" w:type="dxa"/>
          </w:tcPr>
          <w:p w14:paraId="70737A63" w14:textId="7B88D217" w:rsidR="005D217F" w:rsidRDefault="005D217F" w:rsidP="004C5B26">
            <w:r>
              <w:t>Has 27:27 alignment</w:t>
            </w:r>
          </w:p>
        </w:tc>
      </w:tr>
      <w:tr w:rsidR="005D217F" w14:paraId="7049D414" w14:textId="77777777" w:rsidTr="004C5B26">
        <w:tc>
          <w:tcPr>
            <w:tcW w:w="1368" w:type="dxa"/>
          </w:tcPr>
          <w:p w14:paraId="26AE1702" w14:textId="4AF0C985" w:rsidR="005D217F" w:rsidRDefault="005D217F" w:rsidP="004C5B26">
            <w:r>
              <w:t>71</w:t>
            </w:r>
          </w:p>
        </w:tc>
        <w:tc>
          <w:tcPr>
            <w:tcW w:w="8208" w:type="dxa"/>
          </w:tcPr>
          <w:p w14:paraId="7FB57B58" w14:textId="126FD540" w:rsidR="005D217F" w:rsidRDefault="005D217F" w:rsidP="004C5B26">
            <w:r>
              <w:t>Has 16:16 alignment</w:t>
            </w:r>
          </w:p>
        </w:tc>
      </w:tr>
      <w:tr w:rsidR="005D217F" w14:paraId="4567E336" w14:textId="77777777" w:rsidTr="004C5B26">
        <w:tc>
          <w:tcPr>
            <w:tcW w:w="1368" w:type="dxa"/>
          </w:tcPr>
          <w:p w14:paraId="5B59FFDF" w14:textId="6754BB3C" w:rsidR="005D217F" w:rsidRDefault="005D217F" w:rsidP="004C5B26">
            <w:r>
              <w:t>78</w:t>
            </w:r>
          </w:p>
        </w:tc>
        <w:tc>
          <w:tcPr>
            <w:tcW w:w="8208" w:type="dxa"/>
          </w:tcPr>
          <w:p w14:paraId="26B9EA8D" w14:textId="389FD579" w:rsidR="005D217F" w:rsidRDefault="005D217F" w:rsidP="004C5B26">
            <w:r>
              <w:t>Has 1:17 alignment</w:t>
            </w:r>
          </w:p>
        </w:tc>
      </w:tr>
      <w:tr w:rsidR="005D217F" w14:paraId="514196F5" w14:textId="77777777" w:rsidTr="004C5B26">
        <w:tc>
          <w:tcPr>
            <w:tcW w:w="1368" w:type="dxa"/>
          </w:tcPr>
          <w:p w14:paraId="3D846D1A" w14:textId="66CD5347" w:rsidR="005D217F" w:rsidRDefault="005D217F" w:rsidP="004C5B26">
            <w:r>
              <w:t>81</w:t>
            </w:r>
          </w:p>
        </w:tc>
        <w:tc>
          <w:tcPr>
            <w:tcW w:w="8208" w:type="dxa"/>
          </w:tcPr>
          <w:p w14:paraId="1C5A5A29" w14:textId="6E00C034" w:rsidR="005D217F" w:rsidRDefault="005D217F" w:rsidP="004C5B26">
            <w:r>
              <w:t>Has 9:12 alignment</w:t>
            </w:r>
          </w:p>
        </w:tc>
      </w:tr>
      <w:tr w:rsidR="005D217F" w14:paraId="4E59A62E" w14:textId="77777777" w:rsidTr="00404C7A">
        <w:tc>
          <w:tcPr>
            <w:tcW w:w="1368" w:type="dxa"/>
          </w:tcPr>
          <w:p w14:paraId="4819C631" w14:textId="77777777" w:rsidR="005D217F" w:rsidRDefault="005D217F"/>
        </w:tc>
        <w:tc>
          <w:tcPr>
            <w:tcW w:w="8208" w:type="dxa"/>
          </w:tcPr>
          <w:p w14:paraId="1FD520D7" w14:textId="77777777" w:rsidR="005D217F" w:rsidRDefault="005D217F"/>
        </w:tc>
      </w:tr>
    </w:tbl>
    <w:p w14:paraId="2541CBEC" w14:textId="77777777" w:rsidR="00404C7A" w:rsidRDefault="00404C7A"/>
    <w:p w14:paraId="6838E916" w14:textId="77777777" w:rsidR="00404C7A" w:rsidRDefault="00404C7A"/>
    <w:p w14:paraId="222A86B1" w14:textId="00EC595C" w:rsidR="001862C6" w:rsidRDefault="001862C6"/>
    <w:sectPr w:rsidR="001862C6" w:rsidSect="00B613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C6"/>
    <w:rsid w:val="001862C6"/>
    <w:rsid w:val="001B4084"/>
    <w:rsid w:val="00404C7A"/>
    <w:rsid w:val="005D217F"/>
    <w:rsid w:val="007F2C21"/>
    <w:rsid w:val="00944660"/>
    <w:rsid w:val="00964B2C"/>
    <w:rsid w:val="00B61350"/>
    <w:rsid w:val="00B84E5A"/>
    <w:rsid w:val="00B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6AE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Waits</dc:creator>
  <cp:keywords/>
  <dc:description/>
  <cp:lastModifiedBy>Audrey Waits</cp:lastModifiedBy>
  <cp:revision>5</cp:revision>
  <dcterms:created xsi:type="dcterms:W3CDTF">2017-03-29T15:51:00Z</dcterms:created>
  <dcterms:modified xsi:type="dcterms:W3CDTF">2017-04-01T19:47:00Z</dcterms:modified>
</cp:coreProperties>
</file>