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285EC" w14:textId="77777777" w:rsidR="00BF681B" w:rsidRDefault="0084666D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43B87C36" w14:textId="77777777" w:rsidR="00BF681B" w:rsidRDefault="00BF681B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BF681B" w14:paraId="6FD70F54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1781F66A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BF681B" w14:paraId="10821968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28740D04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072423E7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BF681B" w14:paraId="53306B9A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6A155F01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50EA9A5B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39</w:t>
            </w:r>
          </w:p>
        </w:tc>
      </w:tr>
      <w:tr w:rsidR="00BF681B" w14:paraId="6B374D2B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039CC4EC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303B3A46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25306</w:t>
            </w:r>
          </w:p>
        </w:tc>
      </w:tr>
      <w:tr w:rsidR="00BF681B" w14:paraId="639895C7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43985E3C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47640820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BF681B" w14:paraId="11D8BD6F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6FB6F18B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585D642B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</w:tr>
      <w:tr w:rsidR="00BF681B" w14:paraId="097BDA04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42E80FCF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5BB352C9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27171</w:t>
            </w:r>
          </w:p>
        </w:tc>
      </w:tr>
      <w:tr w:rsidR="00BF681B" w14:paraId="1C44B8B4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6F677BA1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6FFEC7D2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DNA Polymerase I </w:t>
            </w:r>
          </w:p>
        </w:tc>
      </w:tr>
    </w:tbl>
    <w:p w14:paraId="136E9D25" w14:textId="77777777" w:rsidR="00BF681B" w:rsidRDefault="00BF681B">
      <w:pPr>
        <w:rPr>
          <w:rFonts w:ascii="Cambria" w:eastAsia="Cambria" w:hAnsi="Cambria" w:cs="Cambria"/>
          <w:b/>
        </w:rPr>
      </w:pPr>
    </w:p>
    <w:p w14:paraId="158F606C" w14:textId="77777777" w:rsidR="00BF681B" w:rsidRDefault="00BF681B">
      <w:pPr>
        <w:rPr>
          <w:rFonts w:ascii="Cambria" w:eastAsia="Cambria" w:hAnsi="Cambria" w:cs="Cambria"/>
          <w:b/>
        </w:rPr>
      </w:pPr>
    </w:p>
    <w:p w14:paraId="3872C9C1" w14:textId="77777777" w:rsidR="00BF681B" w:rsidRDefault="00BF681B">
      <w:pPr>
        <w:rPr>
          <w:rFonts w:ascii="Cambria" w:eastAsia="Cambria" w:hAnsi="Cambria" w:cs="Cambria"/>
          <w:b/>
        </w:rPr>
      </w:pPr>
    </w:p>
    <w:p w14:paraId="26B2C5A2" w14:textId="77777777" w:rsidR="00BF681B" w:rsidRDefault="0084666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3354AD7F" w14:textId="77777777" w:rsidR="00BF681B" w:rsidRDefault="00BF681B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BF681B" w14:paraId="09D870B5" w14:textId="77777777">
        <w:trPr>
          <w:jc w:val="center"/>
        </w:trPr>
        <w:tc>
          <w:tcPr>
            <w:tcW w:w="3117" w:type="dxa"/>
          </w:tcPr>
          <w:p w14:paraId="5290AC37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132B93F9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BF681B" w14:paraId="6FE329E1" w14:textId="77777777">
        <w:trPr>
          <w:jc w:val="center"/>
        </w:trPr>
        <w:tc>
          <w:tcPr>
            <w:tcW w:w="3117" w:type="dxa"/>
            <w:vAlign w:val="center"/>
          </w:tcPr>
          <w:p w14:paraId="4F687A8A" w14:textId="77777777" w:rsidR="00BF681B" w:rsidRDefault="0084666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7631CF1B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both.</w:t>
            </w:r>
          </w:p>
        </w:tc>
      </w:tr>
      <w:tr w:rsidR="00BF681B" w14:paraId="6E89BF50" w14:textId="77777777">
        <w:trPr>
          <w:jc w:val="center"/>
        </w:trPr>
        <w:tc>
          <w:tcPr>
            <w:tcW w:w="3117" w:type="dxa"/>
            <w:vAlign w:val="center"/>
          </w:tcPr>
          <w:p w14:paraId="78CA8C4E" w14:textId="77777777" w:rsidR="00BF681B" w:rsidRDefault="0084666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0D757803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</w:tc>
      </w:tr>
      <w:tr w:rsidR="00BF681B" w14:paraId="06607A50" w14:textId="77777777">
        <w:trPr>
          <w:jc w:val="center"/>
        </w:trPr>
        <w:tc>
          <w:tcPr>
            <w:tcW w:w="3117" w:type="dxa"/>
            <w:vAlign w:val="center"/>
          </w:tcPr>
          <w:p w14:paraId="357D510E" w14:textId="77777777" w:rsidR="00BF681B" w:rsidRDefault="0084666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239B5CA1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Blast hit: phage Zepp_38 E-value: 0</w:t>
            </w:r>
          </w:p>
          <w:p w14:paraId="1A3D5E76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phage Zepp (EA5), gene 38,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229768(1446).  </w:t>
            </w:r>
          </w:p>
          <w:p w14:paraId="3F5DA3C4" w14:textId="77777777" w:rsidR="00BF681B" w:rsidRDefault="00BF681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F681B" w14:paraId="3D17763B" w14:textId="77777777">
        <w:trPr>
          <w:jc w:val="center"/>
        </w:trPr>
        <w:tc>
          <w:tcPr>
            <w:tcW w:w="3117" w:type="dxa"/>
            <w:vAlign w:val="center"/>
          </w:tcPr>
          <w:p w14:paraId="3E40F5F3" w14:textId="77777777" w:rsidR="00BF681B" w:rsidRDefault="0084666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5D284F88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NO.</w:t>
            </w:r>
          </w:p>
          <w:p w14:paraId="6E7FEF97" w14:textId="77777777" w:rsidR="00BF681B" w:rsidRDefault="00BF681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F681B" w14:paraId="21C47DB9" w14:textId="77777777">
        <w:trPr>
          <w:jc w:val="center"/>
        </w:trPr>
        <w:tc>
          <w:tcPr>
            <w:tcW w:w="3117" w:type="dxa"/>
            <w:vAlign w:val="center"/>
          </w:tcPr>
          <w:p w14:paraId="481F915F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E18BE7A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16504DC7" w14:textId="77777777" w:rsidR="00BF681B" w:rsidRDefault="00BF681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0A17DF0D" w14:textId="77777777" w:rsidR="00BF681B" w:rsidRDefault="00BF681B">
      <w:pPr>
        <w:jc w:val="center"/>
        <w:rPr>
          <w:rFonts w:ascii="Cambria" w:eastAsia="Cambria" w:hAnsi="Cambria" w:cs="Cambria"/>
        </w:rPr>
      </w:pPr>
    </w:p>
    <w:p w14:paraId="50D4BC14" w14:textId="77777777" w:rsidR="00BF681B" w:rsidRDefault="00BF681B">
      <w:pPr>
        <w:jc w:val="center"/>
        <w:rPr>
          <w:rFonts w:ascii="Cambria" w:eastAsia="Cambria" w:hAnsi="Cambria" w:cs="Cambria"/>
        </w:rPr>
      </w:pPr>
    </w:p>
    <w:p w14:paraId="0C403A9D" w14:textId="77777777" w:rsidR="00BF681B" w:rsidRDefault="0084666D">
      <w:pPr>
        <w:jc w:val="center"/>
        <w:rPr>
          <w:rFonts w:ascii="Cambria" w:eastAsia="Cambria" w:hAnsi="Cambria" w:cs="Cambria"/>
        </w:rPr>
      </w:pPr>
      <w:r>
        <w:br w:type="page"/>
      </w:r>
    </w:p>
    <w:p w14:paraId="1715495E" w14:textId="77777777" w:rsidR="00BF681B" w:rsidRDefault="00BF681B">
      <w:pPr>
        <w:jc w:val="center"/>
        <w:rPr>
          <w:rFonts w:ascii="Cambria" w:eastAsia="Cambria" w:hAnsi="Cambria" w:cs="Cambria"/>
        </w:rPr>
      </w:pPr>
    </w:p>
    <w:p w14:paraId="26AC54B2" w14:textId="77777777" w:rsidR="00BF681B" w:rsidRDefault="0084666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3C39F752" w14:textId="77777777" w:rsidR="00BF681B" w:rsidRDefault="00BF681B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BF681B" w14:paraId="43870436" w14:textId="77777777">
        <w:trPr>
          <w:jc w:val="center"/>
        </w:trPr>
        <w:tc>
          <w:tcPr>
            <w:tcW w:w="3117" w:type="dxa"/>
          </w:tcPr>
          <w:p w14:paraId="16D1E9A5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0DFD2527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BF681B" w14:paraId="305B6B4F" w14:textId="77777777">
        <w:trPr>
          <w:jc w:val="center"/>
        </w:trPr>
        <w:tc>
          <w:tcPr>
            <w:tcW w:w="3117" w:type="dxa"/>
          </w:tcPr>
          <w:p w14:paraId="2DB96A8E" w14:textId="77777777" w:rsidR="00BF681B" w:rsidRDefault="0084666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3D398262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27171</w:t>
            </w:r>
          </w:p>
          <w:p w14:paraId="624BB74D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 27171</w:t>
            </w:r>
          </w:p>
          <w:p w14:paraId="0DC3ECAD" w14:textId="77777777" w:rsidR="00BF681B" w:rsidRDefault="00BF681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F681B" w14:paraId="1BD46431" w14:textId="77777777">
        <w:trPr>
          <w:jc w:val="center"/>
        </w:trPr>
        <w:tc>
          <w:tcPr>
            <w:tcW w:w="3117" w:type="dxa"/>
          </w:tcPr>
          <w:p w14:paraId="3E3093F6" w14:textId="77777777" w:rsidR="00BF681B" w:rsidRDefault="0084666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68A90B2C" w14:textId="77777777" w:rsidR="00BF681B" w:rsidRDefault="00BF681B">
            <w:pPr>
              <w:jc w:val="center"/>
              <w:rPr>
                <w:rFonts w:ascii="Arial" w:eastAsia="Arial" w:hAnsi="Arial" w:cs="Arial"/>
              </w:rPr>
            </w:pPr>
          </w:p>
          <w:p w14:paraId="381E89C6" w14:textId="77777777" w:rsidR="00BF681B" w:rsidRDefault="00BF681B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06985543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RBS score for (27171 bp): -2.794</w:t>
            </w:r>
          </w:p>
          <w:p w14:paraId="1D0BA723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2.995 </w:t>
            </w:r>
          </w:p>
          <w:p w14:paraId="63179B3E" w14:textId="77777777" w:rsidR="00BF681B" w:rsidRDefault="00BF681B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BAB75D6" w14:textId="77777777" w:rsidR="00BF681B" w:rsidRDefault="00BF681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F681B" w14:paraId="5F93ABCD" w14:textId="77777777">
        <w:trPr>
          <w:jc w:val="center"/>
        </w:trPr>
        <w:tc>
          <w:tcPr>
            <w:tcW w:w="3117" w:type="dxa"/>
          </w:tcPr>
          <w:p w14:paraId="3E147049" w14:textId="77777777" w:rsidR="00BF681B" w:rsidRDefault="0084666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31247B1C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proposed start is the longest ORF (1866bp).</w:t>
            </w:r>
          </w:p>
        </w:tc>
      </w:tr>
      <w:tr w:rsidR="00BF681B" w14:paraId="7C4D5C2E" w14:textId="77777777">
        <w:trPr>
          <w:jc w:val="center"/>
        </w:trPr>
        <w:tc>
          <w:tcPr>
            <w:tcW w:w="3117" w:type="dxa"/>
          </w:tcPr>
          <w:p w14:paraId="3F32AE04" w14:textId="77777777" w:rsidR="00BF681B" w:rsidRDefault="0084666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164AA16D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coordinate 27171 is found in 169 of 1905 ( 8.9% ) of genes in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 called 94.1% of time when present.</w:t>
            </w:r>
          </w:p>
          <w:p w14:paraId="481FA17F" w14:textId="77777777" w:rsidR="00BF681B" w:rsidRDefault="00BF681B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083693F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most common start site in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was not present in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Wardwill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genome. </w:t>
            </w:r>
          </w:p>
          <w:p w14:paraId="4C693CC6" w14:textId="77777777" w:rsidR="00BF681B" w:rsidRDefault="00BF681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F681B" w14:paraId="2140C83C" w14:textId="77777777">
        <w:trPr>
          <w:jc w:val="center"/>
        </w:trPr>
        <w:tc>
          <w:tcPr>
            <w:tcW w:w="3117" w:type="dxa"/>
          </w:tcPr>
          <w:p w14:paraId="3ED65DBA" w14:textId="77777777" w:rsidR="00BF681B" w:rsidRDefault="0084666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40D67CB7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DNA master: </w:t>
            </w:r>
          </w:p>
          <w:p w14:paraId="7F7B51A4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Best hit: QIG58126 (DNA pol I, Zepp)</w:t>
            </w:r>
          </w:p>
          <w:p w14:paraId="38F806A0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0</w:t>
            </w:r>
          </w:p>
          <w:p w14:paraId="1E230051" w14:textId="77777777" w:rsidR="00BF681B" w:rsidRDefault="00BF681B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FCFF53F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Q#: 1    MDLIITEDWS</w:t>
            </w:r>
          </w:p>
          <w:p w14:paraId="28005937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S#: 1    MDLIITEDWS</w:t>
            </w:r>
          </w:p>
          <w:p w14:paraId="306B58F7" w14:textId="77777777" w:rsidR="00BF681B" w:rsidRDefault="00BF681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F681B" w14:paraId="3791B35C" w14:textId="77777777">
        <w:trPr>
          <w:jc w:val="center"/>
        </w:trPr>
        <w:tc>
          <w:tcPr>
            <w:tcW w:w="3117" w:type="dxa"/>
            <w:vAlign w:val="center"/>
          </w:tcPr>
          <w:p w14:paraId="4D4E6ABB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546165F8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Keep DNA master predicted start site, 27171</w:t>
            </w:r>
          </w:p>
        </w:tc>
      </w:tr>
    </w:tbl>
    <w:p w14:paraId="6B9AA936" w14:textId="77777777" w:rsidR="00BF681B" w:rsidRDefault="00BF681B">
      <w:pPr>
        <w:jc w:val="center"/>
        <w:rPr>
          <w:rFonts w:ascii="Cambria" w:eastAsia="Cambria" w:hAnsi="Cambria" w:cs="Cambria"/>
        </w:rPr>
      </w:pPr>
    </w:p>
    <w:p w14:paraId="275A5FD3" w14:textId="77777777" w:rsidR="00BF681B" w:rsidRDefault="00BF681B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11AE802" w14:textId="77777777" w:rsidR="00BF681B" w:rsidRDefault="00BF681B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0438413" w14:textId="77777777" w:rsidR="00BF681B" w:rsidRDefault="0084666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092E7D3C" w14:textId="77777777" w:rsidR="00BF681B" w:rsidRDefault="00BF681B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7872057" w14:textId="77777777" w:rsidR="00BF681B" w:rsidRDefault="0084666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75F096A0" w14:textId="77777777" w:rsidR="00BF681B" w:rsidRDefault="00BF681B">
      <w:pPr>
        <w:rPr>
          <w:rFonts w:ascii="Cambria" w:eastAsia="Cambria" w:hAnsi="Cambria" w:cs="Cambria"/>
          <w:b/>
        </w:rPr>
      </w:pPr>
    </w:p>
    <w:tbl>
      <w:tblPr>
        <w:tblStyle w:val="a6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BF681B" w14:paraId="05DCD07B" w14:textId="77777777">
        <w:trPr>
          <w:jc w:val="center"/>
        </w:trPr>
        <w:tc>
          <w:tcPr>
            <w:tcW w:w="3117" w:type="dxa"/>
          </w:tcPr>
          <w:p w14:paraId="29CF5CFB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132ECF8B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BF681B" w14:paraId="605963F8" w14:textId="77777777">
        <w:trPr>
          <w:jc w:val="center"/>
        </w:trPr>
        <w:tc>
          <w:tcPr>
            <w:tcW w:w="3117" w:type="dxa"/>
          </w:tcPr>
          <w:p w14:paraId="0336AF04" w14:textId="77777777" w:rsidR="00BF681B" w:rsidRDefault="0084666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63E4E5FF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Phages DB hit: Zepp_38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0</w:t>
            </w:r>
          </w:p>
          <w:p w14:paraId="5F5854A8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4AA2123E" wp14:editId="46A29F3A">
                  <wp:extent cx="4343400" cy="5219700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5219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AB4ACE3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DNA master and NCBI show the same results. </w:t>
            </w:r>
          </w:p>
        </w:tc>
      </w:tr>
      <w:tr w:rsidR="00BF681B" w14:paraId="342D77AE" w14:textId="77777777">
        <w:trPr>
          <w:jc w:val="center"/>
        </w:trPr>
        <w:tc>
          <w:tcPr>
            <w:tcW w:w="3117" w:type="dxa"/>
          </w:tcPr>
          <w:p w14:paraId="605D0353" w14:textId="77777777" w:rsidR="00BF681B" w:rsidRDefault="0084666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6B556602" w14:textId="77777777" w:rsidR="00BF681B" w:rsidRDefault="008466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hit: P19822 “DPOL_BPT5 DNA polymerase OS=Escherichia phage T5 OX=10726 GN=T5.122 PE=1 SV=3”</w:t>
            </w:r>
          </w:p>
          <w:p w14:paraId="46375948" w14:textId="77777777" w:rsidR="00BF681B" w:rsidRDefault="008466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 100.</w:t>
            </w:r>
          </w:p>
          <w:p w14:paraId="5468F10D" w14:textId="77777777" w:rsidR="00BF681B" w:rsidRDefault="008466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2.3E-70</w:t>
            </w:r>
          </w:p>
          <w:p w14:paraId="58F46E04" w14:textId="77777777" w:rsidR="00BF681B" w:rsidRDefault="008466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Score: 624.73</w:t>
            </w:r>
          </w:p>
        </w:tc>
      </w:tr>
      <w:tr w:rsidR="00BF681B" w14:paraId="1B600900" w14:textId="77777777">
        <w:trPr>
          <w:jc w:val="center"/>
        </w:trPr>
        <w:tc>
          <w:tcPr>
            <w:tcW w:w="3117" w:type="dxa"/>
          </w:tcPr>
          <w:p w14:paraId="4F551B16" w14:textId="77777777" w:rsidR="00BF681B" w:rsidRDefault="0084666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0EFD02C5" w14:textId="03C21B79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 w:rsidRPr="0084666D">
              <w:rPr>
                <w:rFonts w:ascii="Arial" w:eastAsia="Arial" w:hAnsi="Arial" w:cs="Arial"/>
                <w:i/>
                <w:color w:val="666666"/>
              </w:rPr>
              <w:t>This gene is flanked upstream by a gene from Pham 86939 and downstream by a tRNA annotated as 'tRNA-OTHER', forming a syntenic arrangement observed in related phages</w:t>
            </w:r>
          </w:p>
        </w:tc>
      </w:tr>
      <w:tr w:rsidR="00BF681B" w14:paraId="1969A6DF" w14:textId="77777777">
        <w:trPr>
          <w:jc w:val="center"/>
        </w:trPr>
        <w:tc>
          <w:tcPr>
            <w:tcW w:w="3117" w:type="dxa"/>
          </w:tcPr>
          <w:p w14:paraId="4E45F8C6" w14:textId="77777777" w:rsidR="00BF681B" w:rsidRDefault="0084666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Is this gene a possible transmembrane protein?</w:t>
            </w:r>
          </w:p>
        </w:tc>
        <w:tc>
          <w:tcPr>
            <w:tcW w:w="7048" w:type="dxa"/>
          </w:tcPr>
          <w:p w14:paraId="6D65B179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No, this proteins appears to be a globular protein according to:</w:t>
            </w:r>
          </w:p>
          <w:p w14:paraId="71565E39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67C35194" wp14:editId="4B1D8EFB">
                  <wp:extent cx="4343400" cy="876300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876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681B" w14:paraId="5A8710AD" w14:textId="77777777">
        <w:trPr>
          <w:jc w:val="center"/>
        </w:trPr>
        <w:tc>
          <w:tcPr>
            <w:tcW w:w="3117" w:type="dxa"/>
          </w:tcPr>
          <w:p w14:paraId="05337DBA" w14:textId="77777777" w:rsidR="00BF681B" w:rsidRDefault="0084666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236AEB57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57D326DF" w14:textId="77777777" w:rsidR="00BF681B" w:rsidRDefault="00BF681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F681B" w14:paraId="0393D3FB" w14:textId="77777777">
        <w:trPr>
          <w:jc w:val="center"/>
        </w:trPr>
        <w:tc>
          <w:tcPr>
            <w:tcW w:w="3117" w:type="dxa"/>
            <w:vAlign w:val="center"/>
          </w:tcPr>
          <w:p w14:paraId="0A97AA9F" w14:textId="77777777" w:rsidR="00BF681B" w:rsidRDefault="0084666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7794D35" w14:textId="77777777" w:rsidR="00BF681B" w:rsidRDefault="0084666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Polymerase I</w:t>
            </w:r>
          </w:p>
        </w:tc>
      </w:tr>
    </w:tbl>
    <w:p w14:paraId="5938030C" w14:textId="77777777" w:rsidR="00BF681B" w:rsidRDefault="00BF681B">
      <w:pPr>
        <w:jc w:val="center"/>
        <w:rPr>
          <w:rFonts w:ascii="Arial" w:eastAsia="Arial" w:hAnsi="Arial" w:cs="Arial"/>
        </w:rPr>
      </w:pPr>
    </w:p>
    <w:p w14:paraId="54D9CC68" w14:textId="77777777" w:rsidR="00BF681B" w:rsidRDefault="00BF681B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4283A4F2" w14:textId="77777777" w:rsidR="00BF681B" w:rsidRDefault="00BF681B">
      <w:pPr>
        <w:jc w:val="center"/>
        <w:rPr>
          <w:rFonts w:ascii="Cambria" w:eastAsia="Cambria" w:hAnsi="Cambria" w:cs="Cambria"/>
        </w:rPr>
      </w:pPr>
    </w:p>
    <w:p w14:paraId="4F5BB8B9" w14:textId="77777777" w:rsidR="00BF681B" w:rsidRDefault="00BF681B">
      <w:pPr>
        <w:jc w:val="center"/>
        <w:rPr>
          <w:rFonts w:ascii="Cambria" w:eastAsia="Cambria" w:hAnsi="Cambria" w:cs="Cambria"/>
        </w:rPr>
      </w:pPr>
    </w:p>
    <w:p w14:paraId="0CCA5EC3" w14:textId="77777777" w:rsidR="00BF681B" w:rsidRDefault="00BF681B">
      <w:pPr>
        <w:jc w:val="center"/>
        <w:rPr>
          <w:rFonts w:ascii="Cambria" w:eastAsia="Cambria" w:hAnsi="Cambria" w:cs="Cambria"/>
        </w:rPr>
      </w:pPr>
      <w:bookmarkStart w:id="0" w:name="_heading=h.gjdgxs" w:colFirst="0" w:colLast="0"/>
      <w:bookmarkEnd w:id="0"/>
    </w:p>
    <w:sectPr w:rsidR="00BF681B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81B"/>
    <w:rsid w:val="0084666D"/>
    <w:rsid w:val="00BF681B"/>
    <w:rsid w:val="00E6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30020"/>
  <w15:docId w15:val="{32D1B3F9-9F47-4A62-8BD7-CB0471F5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5+1M5PlTe309m1Mq8rJu/AG1cw==">CgMxLjAyCGguZ2pkZ3hzOAByITF2WWNxdV9FUTlHYlFrZGxZTkl1a3gzOE1MX3R3WmZhYg==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454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2025-05-04T22:52:00Z</dcterms:created>
  <dcterms:modified xsi:type="dcterms:W3CDTF">2025-07-31T22:52:00Z</dcterms:modified>
</cp:coreProperties>
</file>