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2DAC4" w14:textId="7E01556D" w:rsidR="005124BB" w:rsidRDefault="00BB76DF" w:rsidP="008D61CC">
      <w:pPr>
        <w:spacing w:after="80"/>
        <w:rPr>
          <w:rFonts w:ascii="Optima" w:hAnsi="Optima"/>
          <w:b/>
          <w:sz w:val="36"/>
        </w:rPr>
      </w:pPr>
      <w:r w:rsidRPr="00196EF5">
        <w:rPr>
          <w:rFonts w:ascii="Optima" w:hAnsi="Optima"/>
          <w:b/>
          <w:sz w:val="36"/>
        </w:rPr>
        <w:t>Phage Naming Rules</w:t>
      </w:r>
      <w:r w:rsidR="00196EF5">
        <w:rPr>
          <w:rFonts w:ascii="Optima" w:hAnsi="Optima"/>
          <w:b/>
          <w:sz w:val="36"/>
        </w:rPr>
        <w:t xml:space="preserve"> and Guidelines</w:t>
      </w:r>
    </w:p>
    <w:p w14:paraId="14373109" w14:textId="2460D241" w:rsidR="00CD3CA0" w:rsidRDefault="00CD3CA0" w:rsidP="008D61CC">
      <w:pPr>
        <w:spacing w:after="80"/>
        <w:rPr>
          <w:rFonts w:ascii="Optima" w:hAnsi="Optima"/>
          <w:b/>
          <w:sz w:val="36"/>
        </w:rPr>
      </w:pPr>
    </w:p>
    <w:p w14:paraId="316ED2FE" w14:textId="15C5858F" w:rsidR="00CD3CA0" w:rsidRDefault="008D61CC" w:rsidP="008D61CC">
      <w:pPr>
        <w:spacing w:after="80"/>
        <w:rPr>
          <w:rFonts w:ascii="Optima" w:hAnsi="Optima"/>
          <w:bCs/>
          <w:sz w:val="28"/>
          <w:szCs w:val="28"/>
        </w:rPr>
      </w:pPr>
      <w:r>
        <w:rPr>
          <w:rFonts w:ascii="Optima" w:hAnsi="Optima"/>
          <w:bCs/>
          <w:sz w:val="28"/>
          <w:szCs w:val="28"/>
        </w:rPr>
        <w:t xml:space="preserve">Naming your phage is one of the most exciting parts of the SEA-PHAGES discovery process, but it is also an important responsibility. You are selecting a name that will enter the scientific record </w:t>
      </w:r>
      <w:r w:rsidR="006B43EF">
        <w:rPr>
          <w:rFonts w:ascii="Optima" w:hAnsi="Optima"/>
          <w:bCs/>
          <w:sz w:val="28"/>
          <w:szCs w:val="28"/>
        </w:rPr>
        <w:t>and may appear in papers, public databases, and/or news articles. For that reason, it’s important to choose a name that can be used in those contexts. Playful is fine, unprofessional is not.</w:t>
      </w:r>
    </w:p>
    <w:p w14:paraId="6DB8FB32" w14:textId="6C89A1FA" w:rsidR="006B43EF" w:rsidRDefault="006B43EF" w:rsidP="008D61CC">
      <w:pPr>
        <w:spacing w:after="80"/>
        <w:rPr>
          <w:rFonts w:ascii="Optima" w:hAnsi="Optima"/>
          <w:bCs/>
          <w:sz w:val="28"/>
          <w:szCs w:val="28"/>
        </w:rPr>
      </w:pPr>
    </w:p>
    <w:p w14:paraId="7717D48D" w14:textId="6AED7ACF" w:rsidR="006B43EF" w:rsidRPr="008D61CC" w:rsidRDefault="006B43EF" w:rsidP="008D61CC">
      <w:pPr>
        <w:spacing w:after="80"/>
        <w:rPr>
          <w:rFonts w:ascii="Optima" w:hAnsi="Optima"/>
          <w:bCs/>
          <w:sz w:val="28"/>
          <w:szCs w:val="28"/>
        </w:rPr>
      </w:pPr>
      <w:r>
        <w:rPr>
          <w:rFonts w:ascii="Optima" w:hAnsi="Optima"/>
          <w:bCs/>
          <w:sz w:val="28"/>
          <w:szCs w:val="28"/>
        </w:rPr>
        <w:t xml:space="preserve">Below are some of the hard-and-fast rules of phage naming, so please pay careful attention to them. But </w:t>
      </w:r>
      <w:r w:rsidR="00BD28C3">
        <w:rPr>
          <w:rFonts w:ascii="Optima" w:hAnsi="Optima"/>
          <w:bCs/>
          <w:sz w:val="28"/>
          <w:szCs w:val="28"/>
        </w:rPr>
        <w:t>there may also be times when a proposed name technically satisfies all the rules below yet still may not be a good choice. Because of this, we review all phage names when you submit them, and may need to “veto” a particular name</w:t>
      </w:r>
      <w:r w:rsidR="00EC6299">
        <w:rPr>
          <w:rFonts w:ascii="Optima" w:hAnsi="Optima"/>
          <w:bCs/>
          <w:sz w:val="28"/>
          <w:szCs w:val="28"/>
        </w:rPr>
        <w:t xml:space="preserve"> and ask you to modify or change it.</w:t>
      </w:r>
      <w:r w:rsidR="00F02B83">
        <w:rPr>
          <w:rFonts w:ascii="Optima" w:hAnsi="Optima"/>
          <w:bCs/>
          <w:sz w:val="28"/>
          <w:szCs w:val="28"/>
        </w:rPr>
        <w:t xml:space="preserve"> The more you stick to the rules and guidelines below, the less likely it is your name will </w:t>
      </w:r>
      <w:r w:rsidR="006170C9">
        <w:rPr>
          <w:rFonts w:ascii="Optima" w:hAnsi="Optima"/>
          <w:bCs/>
          <w:sz w:val="28"/>
          <w:szCs w:val="28"/>
        </w:rPr>
        <w:t xml:space="preserve">need to be modified before entering the scientific </w:t>
      </w:r>
      <w:proofErr w:type="spellStart"/>
      <w:r w:rsidR="006170C9">
        <w:rPr>
          <w:rFonts w:ascii="Optima" w:hAnsi="Optima"/>
          <w:bCs/>
          <w:sz w:val="28"/>
          <w:szCs w:val="28"/>
        </w:rPr>
        <w:t>record.</w:t>
      </w:r>
      <w:proofErr w:type="spellEnd"/>
    </w:p>
    <w:p w14:paraId="3ABF89D7" w14:textId="77777777" w:rsidR="005124BB" w:rsidRPr="00196EF5" w:rsidRDefault="00EB7360" w:rsidP="008D61CC">
      <w:pPr>
        <w:spacing w:after="80"/>
        <w:rPr>
          <w:rFonts w:ascii="Optima" w:hAnsi="Optima"/>
          <w:sz w:val="28"/>
        </w:rPr>
      </w:pPr>
    </w:p>
    <w:p w14:paraId="068E4693" w14:textId="77777777" w:rsidR="00140B3E" w:rsidRPr="00196EF5" w:rsidRDefault="00140B3E" w:rsidP="008D61CC">
      <w:pPr>
        <w:numPr>
          <w:ilvl w:val="0"/>
          <w:numId w:val="1"/>
        </w:numPr>
        <w:spacing w:after="80"/>
        <w:rPr>
          <w:rFonts w:ascii="Optima" w:hAnsi="Optima"/>
        </w:rPr>
      </w:pPr>
      <w:r w:rsidRPr="00196EF5">
        <w:rPr>
          <w:rFonts w:ascii="Optima" w:hAnsi="Optima"/>
          <w:b/>
          <w:sz w:val="28"/>
        </w:rPr>
        <w:t>Do not name your phage after Nicolas Cage.</w:t>
      </w:r>
    </w:p>
    <w:p w14:paraId="79C2CA86" w14:textId="77777777" w:rsidR="00165A3A" w:rsidRPr="00196EF5" w:rsidRDefault="00BB76DF" w:rsidP="008D61CC">
      <w:pPr>
        <w:numPr>
          <w:ilvl w:val="0"/>
          <w:numId w:val="1"/>
        </w:numPr>
        <w:spacing w:after="80"/>
        <w:rPr>
          <w:rFonts w:ascii="Optima" w:hAnsi="Optima"/>
        </w:rPr>
      </w:pPr>
      <w:r w:rsidRPr="00196EF5">
        <w:rPr>
          <w:rFonts w:ascii="Optima" w:hAnsi="Optima"/>
          <w:b/>
          <w:sz w:val="28"/>
        </w:rPr>
        <w:t>Must be a new name.</w:t>
      </w:r>
      <w:r w:rsidRPr="00196EF5">
        <w:rPr>
          <w:rFonts w:ascii="Optima" w:hAnsi="Optima"/>
          <w:b/>
        </w:rPr>
        <w:t xml:space="preserve"> </w:t>
      </w:r>
      <w:r w:rsidR="00140B3E" w:rsidRPr="00196EF5">
        <w:rPr>
          <w:rFonts w:ascii="Optima" w:hAnsi="Optima"/>
        </w:rPr>
        <w:t xml:space="preserve"> </w:t>
      </w:r>
      <w:r w:rsidR="00165A3A" w:rsidRPr="00196EF5">
        <w:rPr>
          <w:rFonts w:ascii="Optima" w:hAnsi="Optima"/>
        </w:rPr>
        <w:t>Duplicate names will be rejected.</w:t>
      </w:r>
    </w:p>
    <w:p w14:paraId="00136D3C" w14:textId="62B9A9C2" w:rsidR="002449FD" w:rsidRPr="00196EF5" w:rsidRDefault="00165A3A" w:rsidP="008D61CC">
      <w:pPr>
        <w:numPr>
          <w:ilvl w:val="0"/>
          <w:numId w:val="1"/>
        </w:numPr>
        <w:spacing w:after="80"/>
        <w:rPr>
          <w:rFonts w:ascii="Optima" w:hAnsi="Optima"/>
        </w:rPr>
      </w:pPr>
      <w:r w:rsidRPr="00196EF5">
        <w:rPr>
          <w:rFonts w:ascii="Optima" w:hAnsi="Optima"/>
          <w:b/>
          <w:sz w:val="28"/>
        </w:rPr>
        <w:t xml:space="preserve">No homophones of existing names. </w:t>
      </w:r>
      <w:r w:rsidR="002449FD" w:rsidRPr="00196EF5">
        <w:rPr>
          <w:rFonts w:ascii="Optima" w:hAnsi="Optima"/>
        </w:rPr>
        <w:t>Avoid names that are very similar to—or homophones of—existing names. For example, there is already a phage “Dori,” so do not name your phage “Dory”</w:t>
      </w:r>
      <w:r w:rsidRPr="00196EF5">
        <w:rPr>
          <w:rFonts w:ascii="Optima" w:hAnsi="Optima"/>
        </w:rPr>
        <w:t xml:space="preserve"> or “</w:t>
      </w:r>
      <w:proofErr w:type="spellStart"/>
      <w:r w:rsidRPr="00196EF5">
        <w:rPr>
          <w:rFonts w:ascii="Optima" w:hAnsi="Optima"/>
        </w:rPr>
        <w:t>Dooori</w:t>
      </w:r>
      <w:proofErr w:type="spellEnd"/>
      <w:r w:rsidRPr="00196EF5">
        <w:rPr>
          <w:rFonts w:ascii="Optima" w:hAnsi="Optima"/>
        </w:rPr>
        <w:t>” or “</w:t>
      </w:r>
      <w:proofErr w:type="spellStart"/>
      <w:r w:rsidRPr="00196EF5">
        <w:rPr>
          <w:rFonts w:ascii="Optima" w:hAnsi="Optima"/>
        </w:rPr>
        <w:t>Doriii</w:t>
      </w:r>
      <w:proofErr w:type="spellEnd"/>
      <w:r w:rsidRPr="00196EF5">
        <w:rPr>
          <w:rFonts w:ascii="Optima" w:hAnsi="Optima"/>
        </w:rPr>
        <w:t xml:space="preserve">”. Please avoid “cheating” this requirement by using 3 for E or 5 for S, </w:t>
      </w:r>
      <w:r w:rsidR="00BD28C3">
        <w:rPr>
          <w:rFonts w:ascii="Optima" w:hAnsi="Optima"/>
        </w:rPr>
        <w:t xml:space="preserve">or by doubling consonants, </w:t>
      </w:r>
      <w:r w:rsidRPr="00196EF5">
        <w:rPr>
          <w:rFonts w:ascii="Optima" w:hAnsi="Optima"/>
        </w:rPr>
        <w:t>etc.</w:t>
      </w:r>
    </w:p>
    <w:p w14:paraId="676D7850" w14:textId="67AE8C7F" w:rsidR="00DC7754" w:rsidRPr="00196EF5" w:rsidRDefault="003410C1" w:rsidP="008D61CC">
      <w:pPr>
        <w:numPr>
          <w:ilvl w:val="0"/>
          <w:numId w:val="1"/>
        </w:numPr>
        <w:spacing w:after="80"/>
        <w:rPr>
          <w:rFonts w:ascii="Optima" w:hAnsi="Optima"/>
        </w:rPr>
      </w:pPr>
      <w:r>
        <w:rPr>
          <w:rFonts w:ascii="Optima" w:hAnsi="Optima"/>
          <w:b/>
          <w:sz w:val="28"/>
        </w:rPr>
        <w:t>Must be</w:t>
      </w:r>
      <w:r w:rsidR="00DC7754" w:rsidRPr="00196EF5">
        <w:rPr>
          <w:rFonts w:ascii="Optima" w:hAnsi="Optima"/>
          <w:b/>
          <w:sz w:val="28"/>
        </w:rPr>
        <w:t xml:space="preserve"> </w:t>
      </w:r>
      <w:r w:rsidR="00376871">
        <w:rPr>
          <w:rFonts w:ascii="Optima" w:hAnsi="Optima"/>
          <w:b/>
          <w:sz w:val="28"/>
        </w:rPr>
        <w:t xml:space="preserve">4 </w:t>
      </w:r>
      <w:r w:rsidR="00DC7754" w:rsidRPr="00196EF5">
        <w:rPr>
          <w:rFonts w:ascii="Optima" w:hAnsi="Optima"/>
          <w:b/>
          <w:sz w:val="28"/>
        </w:rPr>
        <w:t>characters or longer</w:t>
      </w:r>
      <w:r w:rsidR="00DC7754" w:rsidRPr="00196EF5">
        <w:rPr>
          <w:rFonts w:ascii="Optima" w:hAnsi="Optima"/>
          <w:sz w:val="28"/>
        </w:rPr>
        <w:t>.</w:t>
      </w:r>
      <w:r w:rsidR="00DC7754" w:rsidRPr="00196EF5">
        <w:rPr>
          <w:rFonts w:ascii="Optima" w:hAnsi="Optima"/>
        </w:rPr>
        <w:t xml:space="preserve"> Gone are the days of L5, U2, and D29. </w:t>
      </w:r>
    </w:p>
    <w:p w14:paraId="6DAD81EE" w14:textId="38406C7F" w:rsidR="00DC7754" w:rsidRPr="00196EF5" w:rsidRDefault="007D4C22" w:rsidP="008D61CC">
      <w:pPr>
        <w:numPr>
          <w:ilvl w:val="0"/>
          <w:numId w:val="1"/>
        </w:numPr>
        <w:spacing w:after="80"/>
        <w:rPr>
          <w:rFonts w:ascii="Optima" w:hAnsi="Optima"/>
        </w:rPr>
      </w:pPr>
      <w:r>
        <w:rPr>
          <w:rFonts w:ascii="Optima" w:hAnsi="Optima"/>
          <w:b/>
          <w:sz w:val="28"/>
        </w:rPr>
        <w:t>Must s</w:t>
      </w:r>
      <w:r w:rsidR="00DC7754" w:rsidRPr="00196EF5">
        <w:rPr>
          <w:rFonts w:ascii="Optima" w:hAnsi="Optima"/>
          <w:b/>
          <w:sz w:val="28"/>
        </w:rPr>
        <w:t xml:space="preserve">tart with a </w:t>
      </w:r>
      <w:r w:rsidR="00140B3E" w:rsidRPr="00196EF5">
        <w:rPr>
          <w:rFonts w:ascii="Optima" w:hAnsi="Optima"/>
          <w:b/>
          <w:sz w:val="28"/>
        </w:rPr>
        <w:t xml:space="preserve">capital letter, not a lowercase letter or </w:t>
      </w:r>
      <w:r w:rsidR="00DC7754" w:rsidRPr="00196EF5">
        <w:rPr>
          <w:rFonts w:ascii="Optima" w:hAnsi="Optima"/>
          <w:b/>
          <w:sz w:val="28"/>
        </w:rPr>
        <w:t>number</w:t>
      </w:r>
      <w:r w:rsidR="00981888">
        <w:rPr>
          <w:rFonts w:ascii="Optima" w:hAnsi="Optima"/>
          <w:b/>
          <w:sz w:val="28"/>
        </w:rPr>
        <w:t>.</w:t>
      </w:r>
      <w:r w:rsidR="00DC7754" w:rsidRPr="00196EF5">
        <w:rPr>
          <w:rFonts w:ascii="Optima" w:hAnsi="Optima"/>
        </w:rPr>
        <w:t xml:space="preserve"> </w:t>
      </w:r>
    </w:p>
    <w:p w14:paraId="345E84BE" w14:textId="230B8ACC" w:rsidR="00DC7754" w:rsidRPr="00196EF5" w:rsidRDefault="003410C1" w:rsidP="008D61CC">
      <w:pPr>
        <w:numPr>
          <w:ilvl w:val="0"/>
          <w:numId w:val="1"/>
        </w:numPr>
        <w:spacing w:after="80"/>
        <w:rPr>
          <w:rFonts w:ascii="Optima" w:hAnsi="Optima"/>
        </w:rPr>
      </w:pPr>
      <w:r>
        <w:rPr>
          <w:rFonts w:ascii="Optima" w:hAnsi="Optima"/>
          <w:b/>
          <w:sz w:val="28"/>
        </w:rPr>
        <w:t>Must n</w:t>
      </w:r>
      <w:r w:rsidR="00DC7754" w:rsidRPr="00196EF5">
        <w:rPr>
          <w:rFonts w:ascii="Optima" w:hAnsi="Optima"/>
          <w:b/>
          <w:sz w:val="28"/>
        </w:rPr>
        <w:t>ot exceed 14</w:t>
      </w:r>
      <w:r w:rsidR="00140B3E" w:rsidRPr="00196EF5">
        <w:rPr>
          <w:rFonts w:ascii="Optima" w:hAnsi="Optima"/>
          <w:b/>
          <w:sz w:val="28"/>
        </w:rPr>
        <w:t xml:space="preserve"> characters</w:t>
      </w:r>
      <w:r w:rsidR="00981888">
        <w:rPr>
          <w:rFonts w:ascii="Optima" w:hAnsi="Optima"/>
          <w:b/>
          <w:sz w:val="28"/>
        </w:rPr>
        <w:t xml:space="preserve"> in length.</w:t>
      </w:r>
      <w:r w:rsidR="00DC7754" w:rsidRPr="00196EF5">
        <w:rPr>
          <w:rFonts w:ascii="Optima" w:hAnsi="Optima"/>
        </w:rPr>
        <w:t xml:space="preserve"> </w:t>
      </w:r>
    </w:p>
    <w:p w14:paraId="29173B7A" w14:textId="7F0516EC" w:rsidR="00DC7754" w:rsidRPr="00196EF5" w:rsidRDefault="00DC7754" w:rsidP="008D61CC">
      <w:pPr>
        <w:numPr>
          <w:ilvl w:val="0"/>
          <w:numId w:val="1"/>
        </w:numPr>
        <w:spacing w:after="80"/>
        <w:rPr>
          <w:rFonts w:ascii="Optima" w:hAnsi="Optima"/>
        </w:rPr>
      </w:pPr>
      <w:r w:rsidRPr="00196EF5">
        <w:rPr>
          <w:rFonts w:ascii="Optima" w:hAnsi="Optima"/>
          <w:b/>
          <w:sz w:val="28"/>
        </w:rPr>
        <w:t>Numbers and letters only.</w:t>
      </w:r>
      <w:r w:rsidRPr="00196EF5">
        <w:rPr>
          <w:rFonts w:ascii="Optima" w:hAnsi="Optima"/>
          <w:sz w:val="28"/>
        </w:rPr>
        <w:t xml:space="preserve"> </w:t>
      </w:r>
      <w:r w:rsidRPr="00196EF5">
        <w:rPr>
          <w:rFonts w:ascii="Optima" w:hAnsi="Optima"/>
        </w:rPr>
        <w:t xml:space="preserve">Special characters or symbols </w:t>
      </w:r>
      <w:proofErr w:type="gramStart"/>
      <w:r w:rsidRPr="00196EF5">
        <w:rPr>
          <w:rFonts w:ascii="Optima" w:hAnsi="Optima"/>
        </w:rPr>
        <w:t>()#</w:t>
      </w:r>
      <w:proofErr w:type="gramEnd"/>
      <w:r w:rsidRPr="00196EF5">
        <w:rPr>
          <w:rFonts w:ascii="Optima" w:hAnsi="Optima"/>
        </w:rPr>
        <w:t xml:space="preserve">-@_%$&amp;^*&gt;?:”_ etc. are not acceptable. </w:t>
      </w:r>
    </w:p>
    <w:p w14:paraId="7B51719C" w14:textId="63D15C30" w:rsidR="00DC7754" w:rsidRPr="00196EF5" w:rsidRDefault="008D5DC4" w:rsidP="008D61CC">
      <w:pPr>
        <w:numPr>
          <w:ilvl w:val="0"/>
          <w:numId w:val="1"/>
        </w:numPr>
        <w:spacing w:after="80"/>
        <w:rPr>
          <w:rFonts w:ascii="Optima" w:hAnsi="Optima"/>
          <w:sz w:val="28"/>
        </w:rPr>
      </w:pPr>
      <w:r>
        <w:rPr>
          <w:rFonts w:ascii="Optima" w:hAnsi="Optima"/>
          <w:b/>
          <w:sz w:val="28"/>
        </w:rPr>
        <w:t>Don’t include</w:t>
      </w:r>
      <w:r w:rsidR="00DC7754" w:rsidRPr="00196EF5">
        <w:rPr>
          <w:rFonts w:ascii="Optima" w:hAnsi="Optima"/>
          <w:b/>
          <w:sz w:val="28"/>
        </w:rPr>
        <w:t xml:space="preserve"> spaces in the name.</w:t>
      </w:r>
      <w:r w:rsidR="00165A3A" w:rsidRPr="00196EF5">
        <w:rPr>
          <w:rFonts w:ascii="Optima" w:hAnsi="Optima"/>
          <w:b/>
          <w:sz w:val="28"/>
        </w:rPr>
        <w:t xml:space="preserve"> </w:t>
      </w:r>
      <w:proofErr w:type="spellStart"/>
      <w:r w:rsidR="00165A3A" w:rsidRPr="00196EF5">
        <w:rPr>
          <w:rFonts w:ascii="Optima" w:hAnsi="Optima"/>
        </w:rPr>
        <w:t>CamelCaps</w:t>
      </w:r>
      <w:proofErr w:type="spellEnd"/>
      <w:r w:rsidR="00165A3A" w:rsidRPr="00196EF5">
        <w:rPr>
          <w:rFonts w:ascii="Optima" w:hAnsi="Optima"/>
        </w:rPr>
        <w:t xml:space="preserve"> are an acceptable and useful way to create a readable multi-word name, like “</w:t>
      </w:r>
      <w:proofErr w:type="spellStart"/>
      <w:r w:rsidR="00165A3A" w:rsidRPr="00196EF5">
        <w:rPr>
          <w:rFonts w:ascii="Optima" w:hAnsi="Optima"/>
        </w:rPr>
        <w:t>BestEver</w:t>
      </w:r>
      <w:proofErr w:type="spellEnd"/>
      <w:r w:rsidR="00165A3A" w:rsidRPr="00196EF5">
        <w:rPr>
          <w:rFonts w:ascii="Optima" w:hAnsi="Optima"/>
        </w:rPr>
        <w:t>” rather than “</w:t>
      </w:r>
      <w:proofErr w:type="spellStart"/>
      <w:r w:rsidR="00165A3A" w:rsidRPr="00196EF5">
        <w:rPr>
          <w:rFonts w:ascii="Optima" w:hAnsi="Optima"/>
        </w:rPr>
        <w:t>Bestever</w:t>
      </w:r>
      <w:proofErr w:type="spellEnd"/>
      <w:r w:rsidR="00165A3A" w:rsidRPr="00196EF5">
        <w:rPr>
          <w:rFonts w:ascii="Optima" w:hAnsi="Optima"/>
        </w:rPr>
        <w:t>”.</w:t>
      </w:r>
    </w:p>
    <w:p w14:paraId="5C5C2D96" w14:textId="537C28A4" w:rsidR="00E2342A" w:rsidRPr="00196EF5" w:rsidRDefault="00E2342A" w:rsidP="00E2342A">
      <w:pPr>
        <w:numPr>
          <w:ilvl w:val="0"/>
          <w:numId w:val="1"/>
        </w:numPr>
        <w:spacing w:after="80"/>
        <w:rPr>
          <w:rFonts w:ascii="Optima" w:hAnsi="Optima"/>
        </w:rPr>
      </w:pPr>
      <w:r>
        <w:rPr>
          <w:rFonts w:ascii="Optima" w:hAnsi="Optima"/>
          <w:b/>
          <w:sz w:val="28"/>
          <w:szCs w:val="28"/>
        </w:rPr>
        <w:t>Avoid names with a</w:t>
      </w:r>
      <w:r w:rsidRPr="00196EF5">
        <w:rPr>
          <w:rFonts w:ascii="Optima" w:hAnsi="Optima"/>
          <w:b/>
          <w:sz w:val="28"/>
          <w:szCs w:val="28"/>
        </w:rPr>
        <w:t>ll capital letters and/or no pronounceable parts</w:t>
      </w:r>
      <w:r w:rsidRPr="00196EF5">
        <w:rPr>
          <w:rFonts w:ascii="Optima" w:hAnsi="Optima"/>
        </w:rPr>
        <w:t>.  For example, names like RTTJ or GOANNA or ALx65Tb are not good options.  Think of something you might name a pet, not a robot.</w:t>
      </w:r>
    </w:p>
    <w:p w14:paraId="21D5A72C" w14:textId="5020317D" w:rsidR="00DC7754" w:rsidRPr="00196EF5" w:rsidRDefault="00197548" w:rsidP="008D61CC">
      <w:pPr>
        <w:numPr>
          <w:ilvl w:val="0"/>
          <w:numId w:val="1"/>
        </w:numPr>
        <w:spacing w:after="80"/>
        <w:rPr>
          <w:rFonts w:ascii="Optima" w:hAnsi="Optima"/>
        </w:rPr>
      </w:pPr>
      <w:r>
        <w:rPr>
          <w:rFonts w:ascii="Optima" w:hAnsi="Optima"/>
          <w:b/>
          <w:bCs/>
          <w:sz w:val="28"/>
          <w:szCs w:val="28"/>
        </w:rPr>
        <w:t>Avoid words that already have specific meanings in biology, such as p</w:t>
      </w:r>
      <w:r w:rsidR="00BC192B" w:rsidRPr="00196EF5">
        <w:rPr>
          <w:rFonts w:ascii="Optima" w:hAnsi="Optima"/>
          <w:b/>
          <w:bCs/>
          <w:sz w:val="28"/>
          <w:szCs w:val="28"/>
        </w:rPr>
        <w:t xml:space="preserve">hage, </w:t>
      </w:r>
      <w:proofErr w:type="spellStart"/>
      <w:r w:rsidR="00BC192B" w:rsidRPr="00196EF5">
        <w:rPr>
          <w:rFonts w:ascii="Optima" w:hAnsi="Optima"/>
          <w:b/>
          <w:bCs/>
          <w:sz w:val="28"/>
          <w:szCs w:val="28"/>
        </w:rPr>
        <w:t>pham</w:t>
      </w:r>
      <w:proofErr w:type="spellEnd"/>
      <w:r w:rsidR="00BC192B" w:rsidRPr="00196EF5">
        <w:rPr>
          <w:rFonts w:ascii="Optima" w:hAnsi="Optima"/>
          <w:b/>
          <w:bCs/>
          <w:sz w:val="28"/>
          <w:szCs w:val="28"/>
        </w:rPr>
        <w:t xml:space="preserve">, cluster, virus, capsid, or </w:t>
      </w:r>
      <w:proofErr w:type="spellStart"/>
      <w:r w:rsidR="00BC192B" w:rsidRPr="00196EF5">
        <w:rPr>
          <w:rFonts w:ascii="Optima" w:hAnsi="Optima"/>
          <w:b/>
          <w:bCs/>
          <w:sz w:val="28"/>
          <w:szCs w:val="28"/>
        </w:rPr>
        <w:t>myco</w:t>
      </w:r>
      <w:proofErr w:type="spellEnd"/>
      <w:r w:rsidR="00BC192B" w:rsidRPr="00196EF5">
        <w:rPr>
          <w:rFonts w:ascii="Optima" w:hAnsi="Optima"/>
          <w:sz w:val="28"/>
          <w:szCs w:val="28"/>
        </w:rPr>
        <w:t> </w:t>
      </w:r>
      <w:r w:rsidR="00BC192B" w:rsidRPr="00196EF5">
        <w:rPr>
          <w:rFonts w:ascii="Optima" w:hAnsi="Optima"/>
        </w:rPr>
        <w:t>(or their derivatives</w:t>
      </w:r>
      <w:r w:rsidR="00FF3428" w:rsidRPr="00196EF5">
        <w:rPr>
          <w:rFonts w:ascii="Optima" w:hAnsi="Optima"/>
        </w:rPr>
        <w:t xml:space="preserve"> and homophones</w:t>
      </w:r>
      <w:r w:rsidR="00BC192B" w:rsidRPr="00196EF5">
        <w:rPr>
          <w:rFonts w:ascii="Optima" w:hAnsi="Optima"/>
        </w:rPr>
        <w:t>). Do not try to get around this rule by using words such as “</w:t>
      </w:r>
      <w:proofErr w:type="spellStart"/>
      <w:r w:rsidR="00BC192B" w:rsidRPr="00196EF5">
        <w:rPr>
          <w:rFonts w:ascii="Optima" w:hAnsi="Optima"/>
        </w:rPr>
        <w:t>fage</w:t>
      </w:r>
      <w:proofErr w:type="spellEnd"/>
      <w:r w:rsidR="00BC192B" w:rsidRPr="00196EF5">
        <w:rPr>
          <w:rFonts w:ascii="Optima" w:hAnsi="Optima"/>
        </w:rPr>
        <w:t>” or “</w:t>
      </w:r>
      <w:proofErr w:type="spellStart"/>
      <w:r>
        <w:rPr>
          <w:rFonts w:ascii="Optima" w:hAnsi="Optima"/>
        </w:rPr>
        <w:t>MileyV</w:t>
      </w:r>
      <w:r w:rsidR="00BC192B" w:rsidRPr="00196EF5">
        <w:rPr>
          <w:rFonts w:ascii="Optima" w:hAnsi="Optima"/>
        </w:rPr>
        <w:t>yrus</w:t>
      </w:r>
      <w:proofErr w:type="spellEnd"/>
      <w:r w:rsidR="00BC192B" w:rsidRPr="00196EF5">
        <w:rPr>
          <w:rFonts w:ascii="Optima" w:hAnsi="Optima"/>
        </w:rPr>
        <w:t>.”</w:t>
      </w:r>
    </w:p>
    <w:p w14:paraId="37CF17FF" w14:textId="072027F6" w:rsidR="00E2342A" w:rsidRPr="00196EF5" w:rsidRDefault="00E2342A" w:rsidP="00E2342A">
      <w:pPr>
        <w:numPr>
          <w:ilvl w:val="0"/>
          <w:numId w:val="1"/>
        </w:numPr>
        <w:spacing w:after="80"/>
        <w:rPr>
          <w:rFonts w:ascii="Optima" w:hAnsi="Optima"/>
        </w:rPr>
      </w:pPr>
      <w:r>
        <w:rPr>
          <w:rFonts w:ascii="Optima" w:hAnsi="Optima"/>
          <w:b/>
          <w:bCs/>
          <w:sz w:val="28"/>
          <w:szCs w:val="28"/>
        </w:rPr>
        <w:lastRenderedPageBreak/>
        <w:t xml:space="preserve">Similarly, </w:t>
      </w:r>
      <w:r w:rsidR="00D371A9">
        <w:rPr>
          <w:rFonts w:ascii="Optima" w:hAnsi="Optima"/>
          <w:b/>
          <w:bCs/>
          <w:sz w:val="28"/>
          <w:szCs w:val="28"/>
        </w:rPr>
        <w:t>a</w:t>
      </w:r>
      <w:r>
        <w:rPr>
          <w:rFonts w:ascii="Optima" w:hAnsi="Optima"/>
          <w:b/>
          <w:bCs/>
          <w:sz w:val="28"/>
          <w:szCs w:val="28"/>
        </w:rPr>
        <w:t xml:space="preserve">void </w:t>
      </w:r>
      <w:r w:rsidR="00D371A9">
        <w:rPr>
          <w:rFonts w:ascii="Optima" w:hAnsi="Optima"/>
          <w:b/>
          <w:bCs/>
          <w:sz w:val="28"/>
          <w:szCs w:val="28"/>
        </w:rPr>
        <w:t>making your phage sound like a disease.</w:t>
      </w:r>
      <w:r w:rsidRPr="00196EF5">
        <w:rPr>
          <w:rFonts w:ascii="Optima" w:hAnsi="Optima"/>
          <w:sz w:val="28"/>
          <w:szCs w:val="28"/>
        </w:rPr>
        <w:t> </w:t>
      </w:r>
      <w:r w:rsidR="00D371A9">
        <w:rPr>
          <w:rFonts w:ascii="Optima" w:hAnsi="Optima"/>
        </w:rPr>
        <w:t>Stay away from “</w:t>
      </w:r>
      <w:proofErr w:type="spellStart"/>
      <w:r w:rsidR="00D371A9">
        <w:rPr>
          <w:rFonts w:ascii="Optima" w:hAnsi="Optima"/>
        </w:rPr>
        <w:t>Georgeitis</w:t>
      </w:r>
      <w:proofErr w:type="spellEnd"/>
      <w:r w:rsidR="00D371A9">
        <w:rPr>
          <w:rFonts w:ascii="Optima" w:hAnsi="Optima"/>
        </w:rPr>
        <w:t>”, “</w:t>
      </w:r>
      <w:proofErr w:type="spellStart"/>
      <w:r w:rsidR="00D371A9">
        <w:rPr>
          <w:rFonts w:ascii="Optima" w:hAnsi="Optima"/>
        </w:rPr>
        <w:t>Veronicalgia</w:t>
      </w:r>
      <w:proofErr w:type="spellEnd"/>
      <w:r w:rsidR="00D371A9">
        <w:rPr>
          <w:rFonts w:ascii="Optima" w:hAnsi="Optima"/>
        </w:rPr>
        <w:t xml:space="preserve">”, and </w:t>
      </w:r>
      <w:r w:rsidR="003A7BFB">
        <w:rPr>
          <w:rFonts w:ascii="Optima" w:hAnsi="Optima"/>
        </w:rPr>
        <w:t>“</w:t>
      </w:r>
      <w:proofErr w:type="spellStart"/>
      <w:r w:rsidR="003A7BFB">
        <w:rPr>
          <w:rFonts w:ascii="Optima" w:hAnsi="Optima"/>
        </w:rPr>
        <w:t>Marcilepsy</w:t>
      </w:r>
      <w:proofErr w:type="spellEnd"/>
      <w:r w:rsidR="003A7BFB">
        <w:rPr>
          <w:rFonts w:ascii="Optima" w:hAnsi="Optima"/>
        </w:rPr>
        <w:t>”.</w:t>
      </w:r>
    </w:p>
    <w:p w14:paraId="1C7B13FC" w14:textId="7E16DDBC" w:rsidR="00DC7754" w:rsidRPr="00196EF5" w:rsidRDefault="008C750F" w:rsidP="008D61CC">
      <w:pPr>
        <w:numPr>
          <w:ilvl w:val="0"/>
          <w:numId w:val="1"/>
        </w:numPr>
        <w:spacing w:after="80"/>
        <w:rPr>
          <w:rFonts w:ascii="Optima" w:hAnsi="Optima"/>
        </w:rPr>
      </w:pPr>
      <w:r>
        <w:rPr>
          <w:rFonts w:ascii="Optima" w:hAnsi="Optima"/>
          <w:b/>
          <w:sz w:val="28"/>
        </w:rPr>
        <w:t>Phage names are case-sensitive, so b</w:t>
      </w:r>
      <w:r w:rsidR="00DC7754" w:rsidRPr="00196EF5">
        <w:rPr>
          <w:rFonts w:ascii="Optima" w:hAnsi="Optima"/>
          <w:b/>
          <w:sz w:val="28"/>
        </w:rPr>
        <w:t>e consistent with CAPS/lowercase letters</w:t>
      </w:r>
      <w:r w:rsidR="00DC7754" w:rsidRPr="00196EF5">
        <w:rPr>
          <w:rFonts w:ascii="Optima" w:hAnsi="Optima"/>
        </w:rPr>
        <w:t xml:space="preserve">.  If the phage is </w:t>
      </w:r>
      <w:proofErr w:type="spellStart"/>
      <w:r w:rsidR="00DC7754" w:rsidRPr="00196EF5">
        <w:rPr>
          <w:rFonts w:ascii="Optima" w:hAnsi="Optima"/>
        </w:rPr>
        <w:t>RedRock</w:t>
      </w:r>
      <w:proofErr w:type="spellEnd"/>
      <w:r w:rsidR="00DC7754" w:rsidRPr="00196EF5">
        <w:rPr>
          <w:rFonts w:ascii="Optima" w:hAnsi="Optima"/>
        </w:rPr>
        <w:t xml:space="preserve"> in one place, it should not be </w:t>
      </w:r>
      <w:proofErr w:type="spellStart"/>
      <w:r w:rsidR="00DC7754" w:rsidRPr="00196EF5">
        <w:rPr>
          <w:rFonts w:ascii="Optima" w:hAnsi="Optima"/>
        </w:rPr>
        <w:t>redroc</w:t>
      </w:r>
      <w:r w:rsidR="00140B3E" w:rsidRPr="00196EF5">
        <w:rPr>
          <w:rFonts w:ascii="Optima" w:hAnsi="Optima"/>
        </w:rPr>
        <w:t>k</w:t>
      </w:r>
      <w:proofErr w:type="spellEnd"/>
      <w:r w:rsidR="00140B3E" w:rsidRPr="00196EF5">
        <w:rPr>
          <w:rFonts w:ascii="Optima" w:hAnsi="Optima"/>
        </w:rPr>
        <w:t xml:space="preserve"> or Redrock in another place.</w:t>
      </w:r>
    </w:p>
    <w:p w14:paraId="38BA6B96" w14:textId="1104B8AE" w:rsidR="00DC7754" w:rsidRPr="00196EF5" w:rsidRDefault="00262BC2" w:rsidP="008D61CC">
      <w:pPr>
        <w:numPr>
          <w:ilvl w:val="0"/>
          <w:numId w:val="1"/>
        </w:numPr>
        <w:spacing w:after="80"/>
        <w:rPr>
          <w:rFonts w:ascii="Optima" w:hAnsi="Optima"/>
        </w:rPr>
      </w:pPr>
      <w:r w:rsidRPr="00196EF5">
        <w:rPr>
          <w:rFonts w:ascii="Optima" w:hAnsi="Optima"/>
          <w:b/>
          <w:sz w:val="28"/>
          <w:szCs w:val="28"/>
        </w:rPr>
        <w:t>Do not use a single person’s first and last names</w:t>
      </w:r>
      <w:r w:rsidRPr="00196EF5">
        <w:rPr>
          <w:rFonts w:ascii="Optima" w:hAnsi="Optima"/>
        </w:rPr>
        <w:t>. Example:</w:t>
      </w:r>
      <w:r w:rsidR="00DC7754" w:rsidRPr="00196EF5">
        <w:rPr>
          <w:rFonts w:ascii="Optima" w:hAnsi="Optima"/>
        </w:rPr>
        <w:t xml:space="preserve"> “</w:t>
      </w:r>
      <w:proofErr w:type="spellStart"/>
      <w:r w:rsidR="00DC7754" w:rsidRPr="00196EF5">
        <w:rPr>
          <w:rFonts w:ascii="Optima" w:hAnsi="Optima"/>
        </w:rPr>
        <w:t>GrahamHatfull</w:t>
      </w:r>
      <w:proofErr w:type="spellEnd"/>
      <w:r w:rsidR="00DC7754" w:rsidRPr="00196EF5">
        <w:rPr>
          <w:rFonts w:ascii="Optima" w:hAnsi="Optima"/>
        </w:rPr>
        <w:t>” is not an acceptable name.  However, you could name your phage “Graham” or “Hatfull”</w:t>
      </w:r>
      <w:r w:rsidR="00E2342A">
        <w:rPr>
          <w:rFonts w:ascii="Optima" w:hAnsi="Optima"/>
        </w:rPr>
        <w:t xml:space="preserve"> or “</w:t>
      </w:r>
      <w:proofErr w:type="spellStart"/>
      <w:r w:rsidR="00E2342A">
        <w:rPr>
          <w:rFonts w:ascii="Optima" w:hAnsi="Optima"/>
        </w:rPr>
        <w:t>Gratfull</w:t>
      </w:r>
      <w:proofErr w:type="spellEnd"/>
      <w:r w:rsidR="00E2342A">
        <w:rPr>
          <w:rFonts w:ascii="Optima" w:hAnsi="Optima"/>
        </w:rPr>
        <w:t>”</w:t>
      </w:r>
      <w:r w:rsidR="00DC7754" w:rsidRPr="00196EF5">
        <w:rPr>
          <w:rFonts w:ascii="Optima" w:hAnsi="Optima"/>
        </w:rPr>
        <w:t>.</w:t>
      </w:r>
    </w:p>
    <w:p w14:paraId="4C7D5433" w14:textId="20253357" w:rsidR="006633EB" w:rsidRDefault="00E2342A" w:rsidP="008D61CC">
      <w:pPr>
        <w:numPr>
          <w:ilvl w:val="0"/>
          <w:numId w:val="1"/>
        </w:numPr>
        <w:spacing w:after="80"/>
        <w:rPr>
          <w:rFonts w:ascii="Optima" w:hAnsi="Optima"/>
        </w:rPr>
      </w:pPr>
      <w:r>
        <w:rPr>
          <w:rFonts w:ascii="Optima" w:hAnsi="Optima"/>
          <w:b/>
          <w:sz w:val="28"/>
          <w:szCs w:val="28"/>
        </w:rPr>
        <w:t>Phage names c</w:t>
      </w:r>
      <w:r w:rsidR="006633EB" w:rsidRPr="00196EF5">
        <w:rPr>
          <w:rFonts w:ascii="Optima" w:hAnsi="Optima"/>
          <w:b/>
          <w:sz w:val="28"/>
          <w:szCs w:val="28"/>
        </w:rPr>
        <w:t>annot begin with “The”</w:t>
      </w:r>
      <w:r w:rsidR="00850094">
        <w:rPr>
          <w:rFonts w:ascii="Optima" w:hAnsi="Optima"/>
          <w:b/>
          <w:sz w:val="28"/>
          <w:szCs w:val="28"/>
        </w:rPr>
        <w:t xml:space="preserve"> or its equivalents in other languages.</w:t>
      </w:r>
      <w:r w:rsidR="006633EB" w:rsidRPr="00196EF5">
        <w:rPr>
          <w:rFonts w:ascii="Optima" w:hAnsi="Optima"/>
        </w:rPr>
        <w:t xml:space="preserve"> Instead of “</w:t>
      </w:r>
      <w:proofErr w:type="spellStart"/>
      <w:r w:rsidR="006633EB" w:rsidRPr="00196EF5">
        <w:rPr>
          <w:rFonts w:ascii="Optima" w:hAnsi="Optima"/>
        </w:rPr>
        <w:t>TheHammer</w:t>
      </w:r>
      <w:proofErr w:type="spellEnd"/>
      <w:r w:rsidR="006633EB" w:rsidRPr="00196EF5">
        <w:rPr>
          <w:rFonts w:ascii="Optima" w:hAnsi="Optima"/>
        </w:rPr>
        <w:t>”, use “Hammer”.</w:t>
      </w:r>
    </w:p>
    <w:p w14:paraId="0F1A6CBE" w14:textId="5CC1E1CD" w:rsidR="005A6278" w:rsidRPr="00196EF5" w:rsidRDefault="005A6278" w:rsidP="008D61CC">
      <w:pPr>
        <w:numPr>
          <w:ilvl w:val="0"/>
          <w:numId w:val="1"/>
        </w:numPr>
        <w:spacing w:after="80"/>
        <w:rPr>
          <w:rFonts w:ascii="Optima" w:hAnsi="Optima"/>
        </w:rPr>
      </w:pPr>
      <w:r>
        <w:rPr>
          <w:rFonts w:ascii="Optima" w:hAnsi="Optima"/>
          <w:b/>
          <w:sz w:val="28"/>
          <w:szCs w:val="28"/>
        </w:rPr>
        <w:t>If you are a student, run your name by your professor before submitting it.</w:t>
      </w:r>
    </w:p>
    <w:p w14:paraId="33D5ABCC" w14:textId="77777777" w:rsidR="00DC7754" w:rsidRPr="00196EF5" w:rsidRDefault="00DC7754" w:rsidP="008D61CC">
      <w:pPr>
        <w:spacing w:after="80"/>
        <w:rPr>
          <w:rFonts w:ascii="Optima" w:hAnsi="Optima"/>
          <w:sz w:val="28"/>
        </w:rPr>
      </w:pPr>
    </w:p>
    <w:p w14:paraId="272C766B" w14:textId="69DCD16C" w:rsidR="00DC7754" w:rsidRPr="00196EF5" w:rsidRDefault="00DC7754" w:rsidP="008D61CC">
      <w:pPr>
        <w:spacing w:after="80"/>
        <w:rPr>
          <w:rFonts w:ascii="Optima" w:hAnsi="Optima"/>
          <w:b/>
          <w:sz w:val="28"/>
        </w:rPr>
      </w:pPr>
      <w:r w:rsidRPr="00196EF5">
        <w:rPr>
          <w:rFonts w:ascii="Optima" w:hAnsi="Optima"/>
          <w:b/>
          <w:sz w:val="28"/>
        </w:rPr>
        <w:t>Strong</w:t>
      </w:r>
      <w:r w:rsidR="00BB76DF" w:rsidRPr="00196EF5">
        <w:rPr>
          <w:rFonts w:ascii="Optima" w:hAnsi="Optima"/>
          <w:b/>
          <w:sz w:val="28"/>
        </w:rPr>
        <w:t xml:space="preserve"> suggestions</w:t>
      </w:r>
      <w:r w:rsidR="00E06C61" w:rsidRPr="00196EF5">
        <w:rPr>
          <w:rFonts w:ascii="Optima" w:hAnsi="Optima"/>
          <w:b/>
          <w:sz w:val="28"/>
        </w:rPr>
        <w:t xml:space="preserve"> </w:t>
      </w:r>
      <w:r w:rsidR="00B1745F">
        <w:rPr>
          <w:rFonts w:ascii="Optima" w:hAnsi="Optima"/>
          <w:b/>
          <w:sz w:val="28"/>
        </w:rPr>
        <w:t xml:space="preserve">and guidelines </w:t>
      </w:r>
      <w:r w:rsidR="00E06C61" w:rsidRPr="00196EF5">
        <w:rPr>
          <w:rFonts w:ascii="Optima" w:hAnsi="Optima"/>
          <w:b/>
          <w:sz w:val="28"/>
        </w:rPr>
        <w:t>to help choose a good name</w:t>
      </w:r>
      <w:r w:rsidRPr="00196EF5">
        <w:rPr>
          <w:rFonts w:ascii="Optima" w:hAnsi="Optima"/>
          <w:b/>
          <w:sz w:val="28"/>
        </w:rPr>
        <w:t>:</w:t>
      </w:r>
    </w:p>
    <w:p w14:paraId="6FC7C162" w14:textId="77777777" w:rsidR="00DC7754" w:rsidRPr="00196EF5" w:rsidRDefault="00DC7754" w:rsidP="008D61CC">
      <w:pPr>
        <w:spacing w:after="80"/>
        <w:rPr>
          <w:rFonts w:ascii="Optima" w:hAnsi="Optima"/>
          <w:b/>
          <w:sz w:val="28"/>
        </w:rPr>
      </w:pPr>
    </w:p>
    <w:p w14:paraId="6115F70A" w14:textId="745CA4D1" w:rsidR="003A7BFB" w:rsidRDefault="003A7BFB" w:rsidP="003A7BFB">
      <w:pPr>
        <w:numPr>
          <w:ilvl w:val="0"/>
          <w:numId w:val="3"/>
        </w:numPr>
        <w:spacing w:after="80"/>
        <w:rPr>
          <w:rFonts w:ascii="Optima" w:hAnsi="Optima"/>
        </w:rPr>
      </w:pPr>
      <w:r w:rsidRPr="00196EF5">
        <w:rPr>
          <w:rFonts w:ascii="Optima" w:hAnsi="Optima"/>
        </w:rPr>
        <w:t>Think of choosing a phage’s name as </w:t>
      </w:r>
      <w:r w:rsidRPr="00196EF5">
        <w:rPr>
          <w:rFonts w:ascii="Optima" w:hAnsi="Optima"/>
          <w:b/>
          <w:bCs/>
        </w:rPr>
        <w:t>similar to choosing a child’s or pet’s name</w:t>
      </w:r>
      <w:r w:rsidRPr="00196EF5">
        <w:rPr>
          <w:rFonts w:ascii="Optima" w:hAnsi="Optima"/>
        </w:rPr>
        <w:t>. “Humphrey” or "Giles" are names you could call a dog. "YRTT”, “La7X”, “</w:t>
      </w:r>
      <w:proofErr w:type="spellStart"/>
      <w:r w:rsidRPr="00196EF5">
        <w:rPr>
          <w:rFonts w:ascii="Optima" w:hAnsi="Optima"/>
        </w:rPr>
        <w:t>Fpiml</w:t>
      </w:r>
      <w:proofErr w:type="spellEnd"/>
      <w:r w:rsidRPr="00196EF5">
        <w:rPr>
          <w:rFonts w:ascii="Optima" w:hAnsi="Optima"/>
        </w:rPr>
        <w:t>”, and “TDAY09RD” (all real name submissions) are not great choices for children/</w:t>
      </w:r>
      <w:proofErr w:type="gramStart"/>
      <w:r w:rsidRPr="00196EF5">
        <w:rPr>
          <w:rFonts w:ascii="Optima" w:hAnsi="Optima"/>
        </w:rPr>
        <w:t>pets, and</w:t>
      </w:r>
      <w:proofErr w:type="gramEnd"/>
      <w:r w:rsidRPr="00196EF5">
        <w:rPr>
          <w:rFonts w:ascii="Optima" w:hAnsi="Optima"/>
        </w:rPr>
        <w:t xml:space="preserve"> are not ideal for phages either.</w:t>
      </w:r>
    </w:p>
    <w:p w14:paraId="212BDDBD" w14:textId="2DAE3AFF" w:rsidR="00EB7360" w:rsidRDefault="00EB7360" w:rsidP="003A7BFB">
      <w:pPr>
        <w:numPr>
          <w:ilvl w:val="0"/>
          <w:numId w:val="3"/>
        </w:numPr>
        <w:spacing w:after="80"/>
        <w:rPr>
          <w:rFonts w:ascii="Optima" w:hAnsi="Optima"/>
        </w:rPr>
      </w:pPr>
      <w:r>
        <w:rPr>
          <w:rFonts w:ascii="Optima" w:hAnsi="Optima"/>
        </w:rPr>
        <w:t>Avoid names that appear systematic. Naming phages “</w:t>
      </w:r>
      <w:proofErr w:type="spellStart"/>
      <w:r>
        <w:rPr>
          <w:rFonts w:ascii="Optima" w:hAnsi="Optima"/>
        </w:rPr>
        <w:t>BubblesA</w:t>
      </w:r>
      <w:proofErr w:type="spellEnd"/>
      <w:r>
        <w:rPr>
          <w:rFonts w:ascii="Optima" w:hAnsi="Optima"/>
        </w:rPr>
        <w:t>”, “</w:t>
      </w:r>
      <w:proofErr w:type="spellStart"/>
      <w:r>
        <w:rPr>
          <w:rFonts w:ascii="Optima" w:hAnsi="Optima"/>
        </w:rPr>
        <w:t>BubblesB</w:t>
      </w:r>
      <w:proofErr w:type="spellEnd"/>
      <w:r>
        <w:rPr>
          <w:rFonts w:ascii="Optima" w:hAnsi="Optima"/>
        </w:rPr>
        <w:t>”, and “</w:t>
      </w:r>
      <w:proofErr w:type="spellStart"/>
      <w:r>
        <w:rPr>
          <w:rFonts w:ascii="Optima" w:hAnsi="Optima"/>
        </w:rPr>
        <w:t>BubblesC</w:t>
      </w:r>
      <w:proofErr w:type="spellEnd"/>
      <w:r>
        <w:rPr>
          <w:rFonts w:ascii="Optima" w:hAnsi="Optima"/>
        </w:rPr>
        <w:t>” because you found them all implies a relationship between the phages themselves which can cause confusion.</w:t>
      </w:r>
      <w:bookmarkStart w:id="0" w:name="_GoBack"/>
      <w:bookmarkEnd w:id="0"/>
    </w:p>
    <w:p w14:paraId="579AFCF3" w14:textId="5193667F" w:rsidR="00E06C61" w:rsidRPr="003A7BFB" w:rsidRDefault="00E06C61" w:rsidP="003A7BFB">
      <w:pPr>
        <w:numPr>
          <w:ilvl w:val="0"/>
          <w:numId w:val="3"/>
        </w:numPr>
        <w:spacing w:after="80"/>
        <w:rPr>
          <w:rFonts w:ascii="Optima" w:hAnsi="Optima"/>
        </w:rPr>
      </w:pPr>
      <w:r w:rsidRPr="00196EF5">
        <w:rPr>
          <w:rFonts w:ascii="Optima" w:hAnsi="Optima"/>
        </w:rPr>
        <w:t>Phage names should be </w:t>
      </w:r>
      <w:r w:rsidRPr="00196EF5">
        <w:rPr>
          <w:rFonts w:ascii="Optima" w:hAnsi="Optima"/>
          <w:b/>
          <w:bCs/>
        </w:rPr>
        <w:t>easily pronounceable</w:t>
      </w:r>
      <w:r w:rsidRPr="00196EF5">
        <w:rPr>
          <w:rFonts w:ascii="Optima" w:hAnsi="Optima"/>
        </w:rPr>
        <w:t xml:space="preserve">. The phage “Gf33Rf22” </w:t>
      </w:r>
      <w:r w:rsidR="00B1745F">
        <w:rPr>
          <w:rFonts w:ascii="Optima" w:hAnsi="Optima"/>
        </w:rPr>
        <w:t xml:space="preserve">may </w:t>
      </w:r>
      <w:r w:rsidRPr="00196EF5">
        <w:rPr>
          <w:rFonts w:ascii="Optima" w:hAnsi="Optima"/>
        </w:rPr>
        <w:t xml:space="preserve">technically fulfill the above rules, but it is difficult to say out loud and would likely be </w:t>
      </w:r>
      <w:r w:rsidR="00FF3428" w:rsidRPr="00196EF5">
        <w:rPr>
          <w:rFonts w:ascii="Optima" w:hAnsi="Optima"/>
        </w:rPr>
        <w:t>vetoed</w:t>
      </w:r>
      <w:r w:rsidRPr="00196EF5">
        <w:rPr>
          <w:rFonts w:ascii="Optima" w:hAnsi="Optima"/>
        </w:rPr>
        <w:t>. This also applies to initial-type names. Avoid things like “Rnt15” and instead make sure to </w:t>
      </w:r>
      <w:r w:rsidRPr="00196EF5">
        <w:rPr>
          <w:rFonts w:ascii="Optima" w:hAnsi="Optima"/>
          <w:b/>
          <w:bCs/>
        </w:rPr>
        <w:t>have a word-like, pronounceable part</w:t>
      </w:r>
      <w:r w:rsidRPr="00196EF5">
        <w:rPr>
          <w:rFonts w:ascii="Optima" w:hAnsi="Optima"/>
        </w:rPr>
        <w:t>, such as “Runt15”.</w:t>
      </w:r>
    </w:p>
    <w:p w14:paraId="662E8358" w14:textId="63B5498A" w:rsidR="00646832" w:rsidRDefault="00E06C61" w:rsidP="00B1745F">
      <w:pPr>
        <w:numPr>
          <w:ilvl w:val="0"/>
          <w:numId w:val="3"/>
        </w:numPr>
        <w:spacing w:after="80"/>
        <w:rPr>
          <w:rFonts w:ascii="Optima" w:hAnsi="Optima"/>
        </w:rPr>
      </w:pPr>
      <w:r w:rsidRPr="00196EF5">
        <w:rPr>
          <w:rFonts w:ascii="Optima" w:hAnsi="Optima"/>
          <w:b/>
          <w:bCs/>
        </w:rPr>
        <w:t>Avoid all CAPS</w:t>
      </w:r>
      <w:r w:rsidRPr="00196EF5">
        <w:rPr>
          <w:rFonts w:ascii="Optima" w:hAnsi="Optima"/>
        </w:rPr>
        <w:t>. In addition to making your phage name seem angry or like it forgot to turn off Caps Lock, these names often appear similar to old systematic names which we are trying to avoid. So “BALL16” and “JNK1” are not good choices. Try “Ball16” or “Jenks” instead.</w:t>
      </w:r>
    </w:p>
    <w:p w14:paraId="3CD330F0" w14:textId="5BE37BD3" w:rsidR="00F02B83" w:rsidRPr="00F02B83" w:rsidRDefault="00F02B83" w:rsidP="00B1745F">
      <w:pPr>
        <w:numPr>
          <w:ilvl w:val="0"/>
          <w:numId w:val="3"/>
        </w:numPr>
        <w:spacing w:after="80"/>
        <w:rPr>
          <w:rFonts w:ascii="Optima" w:hAnsi="Optima"/>
        </w:rPr>
      </w:pPr>
      <w:r w:rsidRPr="00F02B83">
        <w:rPr>
          <w:rFonts w:ascii="Optima" w:hAnsi="Optima"/>
        </w:rPr>
        <w:t>Stay</w:t>
      </w:r>
      <w:r>
        <w:rPr>
          <w:rFonts w:ascii="Optima" w:hAnsi="Optima"/>
        </w:rPr>
        <w:t xml:space="preserve"> away from political, controversial, or violent names.</w:t>
      </w:r>
      <w:r w:rsidR="001A7D9C">
        <w:rPr>
          <w:rFonts w:ascii="Optima" w:hAnsi="Optima"/>
        </w:rPr>
        <w:t xml:space="preserve"> In some cases, GenBank will reject these. For example, “Romney2012” was rejected, but “Romney” was okay.</w:t>
      </w:r>
    </w:p>
    <w:p w14:paraId="412F5ABF" w14:textId="110322D9" w:rsidR="00DC7754" w:rsidRDefault="00A00E7E" w:rsidP="008D61CC">
      <w:pPr>
        <w:numPr>
          <w:ilvl w:val="0"/>
          <w:numId w:val="3"/>
        </w:numPr>
        <w:spacing w:after="80"/>
        <w:rPr>
          <w:rFonts w:ascii="Optima" w:hAnsi="Optima"/>
        </w:rPr>
      </w:pPr>
      <w:r>
        <w:rPr>
          <w:rFonts w:ascii="Optima" w:hAnsi="Optima"/>
        </w:rPr>
        <w:t>Avoid things that are squeezing sentences into phage names. “</w:t>
      </w:r>
      <w:proofErr w:type="spellStart"/>
      <w:r>
        <w:rPr>
          <w:rFonts w:ascii="Optima" w:hAnsi="Optima"/>
        </w:rPr>
        <w:t>IEatBeans</w:t>
      </w:r>
      <w:proofErr w:type="spellEnd"/>
      <w:r>
        <w:rPr>
          <w:rFonts w:ascii="Optima" w:hAnsi="Optima"/>
        </w:rPr>
        <w:t>” is not great, “</w:t>
      </w:r>
      <w:proofErr w:type="spellStart"/>
      <w:r>
        <w:rPr>
          <w:rFonts w:ascii="Optima" w:hAnsi="Optima"/>
        </w:rPr>
        <w:t>BeanEater</w:t>
      </w:r>
      <w:proofErr w:type="spellEnd"/>
      <w:r>
        <w:rPr>
          <w:rFonts w:ascii="Optima" w:hAnsi="Optima"/>
        </w:rPr>
        <w:t>” would be better.</w:t>
      </w:r>
    </w:p>
    <w:p w14:paraId="405CA065" w14:textId="77777777" w:rsidR="00646832" w:rsidRPr="00646832" w:rsidRDefault="00646832" w:rsidP="00646832">
      <w:pPr>
        <w:spacing w:after="80"/>
        <w:ind w:left="720"/>
        <w:rPr>
          <w:rFonts w:ascii="Optima" w:hAnsi="Optima"/>
        </w:rPr>
      </w:pPr>
    </w:p>
    <w:sectPr w:rsidR="00646832" w:rsidRPr="00646832" w:rsidSect="008A1B0F">
      <w:pgSz w:w="12240" w:h="15840"/>
      <w:pgMar w:top="1152" w:right="1152" w:bottom="1152" w:left="1152"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46E65"/>
    <w:multiLevelType w:val="multilevel"/>
    <w:tmpl w:val="C3EE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B82012"/>
    <w:multiLevelType w:val="hybridMultilevel"/>
    <w:tmpl w:val="4B6241D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68333ACD"/>
    <w:multiLevelType w:val="multilevel"/>
    <w:tmpl w:val="27AAF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5E2"/>
    <w:rsid w:val="000035E2"/>
    <w:rsid w:val="000219D4"/>
    <w:rsid w:val="00140B3E"/>
    <w:rsid w:val="00165A3A"/>
    <w:rsid w:val="00196EF5"/>
    <w:rsid w:val="00197548"/>
    <w:rsid w:val="001A7D9C"/>
    <w:rsid w:val="002449FD"/>
    <w:rsid w:val="00262BC2"/>
    <w:rsid w:val="00283856"/>
    <w:rsid w:val="003410C1"/>
    <w:rsid w:val="00376871"/>
    <w:rsid w:val="00380B69"/>
    <w:rsid w:val="003A7BFB"/>
    <w:rsid w:val="00425F02"/>
    <w:rsid w:val="005A6278"/>
    <w:rsid w:val="006170C9"/>
    <w:rsid w:val="00646832"/>
    <w:rsid w:val="006633EB"/>
    <w:rsid w:val="006B43EF"/>
    <w:rsid w:val="0076125F"/>
    <w:rsid w:val="007D4C22"/>
    <w:rsid w:val="00850094"/>
    <w:rsid w:val="008A1B0F"/>
    <w:rsid w:val="008C750F"/>
    <w:rsid w:val="008D5DC4"/>
    <w:rsid w:val="008D61CC"/>
    <w:rsid w:val="00981888"/>
    <w:rsid w:val="00A00E7E"/>
    <w:rsid w:val="00B1745F"/>
    <w:rsid w:val="00B50FD9"/>
    <w:rsid w:val="00BB76DF"/>
    <w:rsid w:val="00BC192B"/>
    <w:rsid w:val="00BD28C3"/>
    <w:rsid w:val="00CD3CA0"/>
    <w:rsid w:val="00D371A9"/>
    <w:rsid w:val="00DC7754"/>
    <w:rsid w:val="00E06C61"/>
    <w:rsid w:val="00E2342A"/>
    <w:rsid w:val="00EB7360"/>
    <w:rsid w:val="00EC6299"/>
    <w:rsid w:val="00F02B83"/>
    <w:rsid w:val="00F13850"/>
    <w:rsid w:val="00FF34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8CDB7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7A2"/>
    <w:rPr>
      <w:color w:val="0000FF"/>
      <w:u w:val="single"/>
    </w:rPr>
  </w:style>
  <w:style w:type="paragraph" w:styleId="BalloonText">
    <w:name w:val="Balloon Text"/>
    <w:basedOn w:val="Normal"/>
    <w:link w:val="BalloonTextChar"/>
    <w:uiPriority w:val="99"/>
    <w:semiHidden/>
    <w:unhideWhenUsed/>
    <w:rsid w:val="00283856"/>
    <w:rPr>
      <w:sz w:val="18"/>
      <w:szCs w:val="18"/>
    </w:rPr>
  </w:style>
  <w:style w:type="character" w:customStyle="1" w:styleId="BalloonTextChar">
    <w:name w:val="Balloon Text Char"/>
    <w:basedOn w:val="DefaultParagraphFont"/>
    <w:link w:val="BalloonText"/>
    <w:uiPriority w:val="99"/>
    <w:semiHidden/>
    <w:rsid w:val="00283856"/>
    <w:rPr>
      <w:sz w:val="18"/>
      <w:szCs w:val="18"/>
    </w:rPr>
  </w:style>
  <w:style w:type="paragraph" w:styleId="ListParagraph">
    <w:name w:val="List Paragraph"/>
    <w:basedOn w:val="Normal"/>
    <w:uiPriority w:val="34"/>
    <w:qFormat/>
    <w:rsid w:val="00A00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33005">
      <w:bodyDiv w:val="1"/>
      <w:marLeft w:val="0"/>
      <w:marRight w:val="0"/>
      <w:marTop w:val="0"/>
      <w:marBottom w:val="0"/>
      <w:divBdr>
        <w:top w:val="none" w:sz="0" w:space="0" w:color="auto"/>
        <w:left w:val="none" w:sz="0" w:space="0" w:color="auto"/>
        <w:bottom w:val="none" w:sz="0" w:space="0" w:color="auto"/>
        <w:right w:val="none" w:sz="0" w:space="0" w:color="auto"/>
      </w:divBdr>
    </w:div>
    <w:div w:id="622425026">
      <w:bodyDiv w:val="1"/>
      <w:marLeft w:val="0"/>
      <w:marRight w:val="0"/>
      <w:marTop w:val="0"/>
      <w:marBottom w:val="0"/>
      <w:divBdr>
        <w:top w:val="none" w:sz="0" w:space="0" w:color="auto"/>
        <w:left w:val="none" w:sz="0" w:space="0" w:color="auto"/>
        <w:bottom w:val="none" w:sz="0" w:space="0" w:color="auto"/>
        <w:right w:val="none" w:sz="0" w:space="0" w:color="auto"/>
      </w:divBdr>
    </w:div>
    <w:div w:id="1060207893">
      <w:bodyDiv w:val="1"/>
      <w:marLeft w:val="0"/>
      <w:marRight w:val="0"/>
      <w:marTop w:val="0"/>
      <w:marBottom w:val="0"/>
      <w:divBdr>
        <w:top w:val="none" w:sz="0" w:space="0" w:color="auto"/>
        <w:left w:val="none" w:sz="0" w:space="0" w:color="auto"/>
        <w:bottom w:val="none" w:sz="0" w:space="0" w:color="auto"/>
        <w:right w:val="none" w:sz="0" w:space="0" w:color="auto"/>
      </w:divBdr>
    </w:div>
    <w:div w:id="1145317823">
      <w:bodyDiv w:val="1"/>
      <w:marLeft w:val="0"/>
      <w:marRight w:val="0"/>
      <w:marTop w:val="0"/>
      <w:marBottom w:val="0"/>
      <w:divBdr>
        <w:top w:val="none" w:sz="0" w:space="0" w:color="auto"/>
        <w:left w:val="none" w:sz="0" w:space="0" w:color="auto"/>
        <w:bottom w:val="none" w:sz="0" w:space="0" w:color="auto"/>
        <w:right w:val="none" w:sz="0" w:space="0" w:color="auto"/>
      </w:divBdr>
    </w:div>
    <w:div w:id="1415666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Phage Naming Rules:</vt:lpstr>
    </vt:vector>
  </TitlesOfParts>
  <Company>University of Pittsburgh</Company>
  <LinksUpToDate>false</LinksUpToDate>
  <CharactersWithSpaces>4274</CharactersWithSpaces>
  <SharedDoc>false</SharedDoc>
  <HLinks>
    <vt:vector size="6" baseType="variant">
      <vt:variant>
        <vt:i4>1703944</vt:i4>
      </vt:variant>
      <vt:variant>
        <vt:i4>0</vt:i4>
      </vt:variant>
      <vt:variant>
        <vt:i4>0</vt:i4>
      </vt:variant>
      <vt:variant>
        <vt:i4>5</vt:i4>
      </vt:variant>
      <vt:variant>
        <vt:lpwstr>http://www.ncbi.nlm.nih.gov/genomes/lltp.cgi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Phage Naming Rules:</dc:title>
  <dc:subject/>
  <dc:creator>debbie jacobs-sera</dc:creator>
  <cp:keywords/>
  <cp:lastModifiedBy>Russell, Daniel Andrew</cp:lastModifiedBy>
  <cp:revision>43</cp:revision>
  <dcterms:created xsi:type="dcterms:W3CDTF">2017-08-15T14:25:00Z</dcterms:created>
  <dcterms:modified xsi:type="dcterms:W3CDTF">2020-09-23T14:09:00Z</dcterms:modified>
</cp:coreProperties>
</file>